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47BCF" w14:textId="54AFEC0B" w:rsidR="00490539" w:rsidRPr="0044206B" w:rsidRDefault="00FE6D58" w:rsidP="00F00D3E">
      <w:pPr>
        <w:jc w:val="center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 w:hint="eastAsia"/>
          <w:sz w:val="28"/>
          <w:szCs w:val="28"/>
        </w:rPr>
        <w:t>ARIB/TTC</w:t>
      </w:r>
      <w:r>
        <w:rPr>
          <w:rFonts w:ascii="Calibri" w:hAnsi="Calibri" w:cs="Calibri" w:hint="eastAsia"/>
          <w:sz w:val="28"/>
          <w:szCs w:val="28"/>
        </w:rPr>
        <w:t>’</w:t>
      </w:r>
      <w:r>
        <w:rPr>
          <w:rFonts w:ascii="Calibri" w:hAnsi="Calibri" w:cs="Calibri" w:hint="eastAsia"/>
          <w:sz w:val="28"/>
          <w:szCs w:val="28"/>
        </w:rPr>
        <w:t>s</w:t>
      </w:r>
      <w:r w:rsidR="00F00D3E" w:rsidRPr="0044206B">
        <w:rPr>
          <w:rFonts w:ascii="Calibri" w:hAnsi="Calibri" w:cs="Calibri"/>
          <w:sz w:val="28"/>
          <w:szCs w:val="28"/>
        </w:rPr>
        <w:t xml:space="preserve"> </w:t>
      </w:r>
      <w:r w:rsidR="005C3523">
        <w:rPr>
          <w:rFonts w:ascii="Calibri" w:hAnsi="Calibri" w:cs="Calibri"/>
          <w:sz w:val="28"/>
          <w:szCs w:val="28"/>
        </w:rPr>
        <w:t xml:space="preserve">consideration </w:t>
      </w:r>
      <w:r w:rsidR="00F00D3E" w:rsidRPr="0044206B">
        <w:rPr>
          <w:rFonts w:ascii="Calibri" w:hAnsi="Calibri" w:cs="Calibri"/>
          <w:sz w:val="28"/>
          <w:szCs w:val="28"/>
        </w:rPr>
        <w:t>on legal aspect</w:t>
      </w:r>
      <w:r w:rsidR="00FC64F4" w:rsidRPr="0044206B">
        <w:rPr>
          <w:rFonts w:ascii="Calibri" w:hAnsi="Calibri" w:cs="Calibri"/>
          <w:sz w:val="28"/>
          <w:szCs w:val="28"/>
        </w:rPr>
        <w:t>s</w:t>
      </w:r>
    </w:p>
    <w:p w14:paraId="7944A709" w14:textId="49CEF666" w:rsidR="00F00D3E" w:rsidRPr="00FC64F4" w:rsidRDefault="00F00D3E" w:rsidP="00FC64F4">
      <w:pPr>
        <w:ind w:leftChars="200" w:left="420"/>
        <w:jc w:val="right"/>
        <w:rPr>
          <w:rFonts w:ascii="Calibri" w:hAnsi="Calibri" w:cs="Calibri"/>
          <w:sz w:val="24"/>
          <w:szCs w:val="24"/>
        </w:rPr>
      </w:pPr>
      <w:r w:rsidRPr="00FC64F4">
        <w:rPr>
          <w:rFonts w:ascii="Calibri" w:hAnsi="Calibri" w:cs="Calibri"/>
          <w:sz w:val="24"/>
          <w:szCs w:val="24"/>
        </w:rPr>
        <w:t>ARIB/TTC</w:t>
      </w:r>
    </w:p>
    <w:p w14:paraId="0FAC287C" w14:textId="71239304" w:rsidR="00F00D3E" w:rsidRPr="0044206B" w:rsidRDefault="00F00D3E" w:rsidP="00320E8C">
      <w:pPr>
        <w:pStyle w:val="a3"/>
        <w:numPr>
          <w:ilvl w:val="0"/>
          <w:numId w:val="2"/>
        </w:numPr>
        <w:spacing w:afterLines="50" w:after="180"/>
        <w:ind w:leftChars="0"/>
        <w:jc w:val="left"/>
        <w:rPr>
          <w:rFonts w:ascii="Calibri" w:hAnsi="Calibri" w:cs="Calibri"/>
          <w:sz w:val="28"/>
          <w:szCs w:val="28"/>
        </w:rPr>
      </w:pPr>
      <w:r w:rsidRPr="0044206B">
        <w:rPr>
          <w:rFonts w:ascii="Calibri" w:hAnsi="Calibri" w:cs="Calibri"/>
          <w:sz w:val="28"/>
          <w:szCs w:val="28"/>
        </w:rPr>
        <w:t>Introduction</w:t>
      </w:r>
    </w:p>
    <w:p w14:paraId="1C2F41DB" w14:textId="7FC2B823" w:rsidR="0044206B" w:rsidRPr="00CC3BCE" w:rsidRDefault="0007301D" w:rsidP="00320E8C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 w:rsidRPr="0007301D">
        <w:rPr>
          <w:rFonts w:ascii="Calibri" w:hAnsi="Calibri" w:cs="Calibri"/>
          <w:sz w:val="24"/>
          <w:szCs w:val="24"/>
        </w:rPr>
        <w:t>ARIB/TTC</w:t>
      </w:r>
      <w:r w:rsidR="00F00D3E" w:rsidRPr="00FC64F4">
        <w:rPr>
          <w:rFonts w:ascii="Calibri" w:hAnsi="Calibri" w:cs="Calibri"/>
          <w:sz w:val="24"/>
          <w:szCs w:val="24"/>
        </w:rPr>
        <w:t xml:space="preserve"> discussed the contents </w:t>
      </w:r>
      <w:r w:rsidR="00FC64F4">
        <w:rPr>
          <w:rFonts w:ascii="Calibri" w:hAnsi="Calibri" w:cs="Calibri"/>
          <w:sz w:val="24"/>
          <w:szCs w:val="24"/>
        </w:rPr>
        <w:t>of the</w:t>
      </w:r>
      <w:r w:rsidR="00F00D3E" w:rsidRPr="00FC64F4">
        <w:rPr>
          <w:rFonts w:ascii="Calibri" w:hAnsi="Calibri" w:cs="Calibri"/>
          <w:sz w:val="24"/>
          <w:szCs w:val="24"/>
        </w:rPr>
        <w:t xml:space="preserve"> draft OPm210015 and </w:t>
      </w:r>
      <w:r w:rsidR="00654D02" w:rsidRPr="00FC64F4">
        <w:rPr>
          <w:rFonts w:ascii="Calibri" w:hAnsi="Calibri" w:cs="Calibri"/>
          <w:sz w:val="24"/>
          <w:szCs w:val="24"/>
        </w:rPr>
        <w:t xml:space="preserve">in general </w:t>
      </w:r>
      <w:r w:rsidR="00F00D3E" w:rsidRPr="00FC64F4">
        <w:rPr>
          <w:rFonts w:ascii="Calibri" w:hAnsi="Calibri" w:cs="Calibri"/>
          <w:sz w:val="24"/>
          <w:szCs w:val="24"/>
        </w:rPr>
        <w:t xml:space="preserve">we can share risk </w:t>
      </w:r>
      <w:r w:rsidR="00AC0710" w:rsidRPr="00FC64F4">
        <w:rPr>
          <w:rFonts w:ascii="Calibri" w:hAnsi="Calibri" w:cs="Calibri"/>
          <w:sz w:val="24"/>
          <w:szCs w:val="24"/>
        </w:rPr>
        <w:t>analysis,</w:t>
      </w:r>
      <w:r w:rsidR="00F00D3E" w:rsidRPr="00FC64F4">
        <w:rPr>
          <w:rFonts w:ascii="Calibri" w:hAnsi="Calibri" w:cs="Calibri"/>
          <w:sz w:val="24"/>
          <w:szCs w:val="24"/>
        </w:rPr>
        <w:t xml:space="preserve"> and this is useful material </w:t>
      </w:r>
      <w:r w:rsidR="00F04112">
        <w:rPr>
          <w:rFonts w:ascii="Calibri" w:hAnsi="Calibri" w:cs="Calibri"/>
          <w:sz w:val="24"/>
          <w:szCs w:val="24"/>
        </w:rPr>
        <w:t xml:space="preserve">to be captured </w:t>
      </w:r>
      <w:r w:rsidR="00F00D3E" w:rsidRPr="00FC64F4">
        <w:rPr>
          <w:rFonts w:ascii="Calibri" w:hAnsi="Calibri" w:cs="Calibri"/>
          <w:sz w:val="24"/>
          <w:szCs w:val="24"/>
        </w:rPr>
        <w:t xml:space="preserve">for us to </w:t>
      </w:r>
      <w:r w:rsidR="009970B3">
        <w:rPr>
          <w:rFonts w:ascii="Calibri" w:hAnsi="Calibri" w:cs="Calibri" w:hint="eastAsia"/>
          <w:sz w:val="24"/>
          <w:szCs w:val="24"/>
        </w:rPr>
        <w:t>k</w:t>
      </w:r>
      <w:r w:rsidR="009970B3">
        <w:rPr>
          <w:rFonts w:ascii="Calibri" w:hAnsi="Calibri" w:cs="Calibri"/>
          <w:sz w:val="24"/>
          <w:szCs w:val="24"/>
        </w:rPr>
        <w:t xml:space="preserve">eep in mind </w:t>
      </w:r>
      <w:r w:rsidR="00654D02" w:rsidRPr="00FC64F4">
        <w:rPr>
          <w:rFonts w:ascii="Calibri" w:hAnsi="Calibri" w:cs="Calibri"/>
          <w:sz w:val="24"/>
          <w:szCs w:val="24"/>
        </w:rPr>
        <w:t>the range and depth</w:t>
      </w:r>
      <w:r w:rsidR="00AC0710" w:rsidRPr="00FC64F4">
        <w:rPr>
          <w:rFonts w:ascii="Calibri" w:hAnsi="Calibri" w:cs="Calibri"/>
          <w:sz w:val="24"/>
          <w:szCs w:val="24"/>
        </w:rPr>
        <w:t xml:space="preserve"> of </w:t>
      </w:r>
      <w:r w:rsidR="00FC64F4">
        <w:rPr>
          <w:rFonts w:ascii="Calibri" w:hAnsi="Calibri" w:cs="Calibri"/>
          <w:sz w:val="24"/>
          <w:szCs w:val="24"/>
        </w:rPr>
        <w:t xml:space="preserve">potential </w:t>
      </w:r>
      <w:r w:rsidR="00AC0710" w:rsidRPr="00FC64F4">
        <w:rPr>
          <w:rFonts w:ascii="Calibri" w:hAnsi="Calibri" w:cs="Calibri"/>
          <w:sz w:val="24"/>
          <w:szCs w:val="24"/>
        </w:rPr>
        <w:t>legal risks</w:t>
      </w:r>
      <w:r w:rsidR="00654D02" w:rsidRPr="00FC64F4">
        <w:rPr>
          <w:rFonts w:ascii="Calibri" w:hAnsi="Calibri" w:cs="Calibri"/>
          <w:sz w:val="24"/>
          <w:szCs w:val="24"/>
        </w:rPr>
        <w:t xml:space="preserve"> </w:t>
      </w:r>
      <w:r w:rsidR="00AC0710" w:rsidRPr="00FC64F4">
        <w:rPr>
          <w:rFonts w:ascii="Calibri" w:hAnsi="Calibri" w:cs="Calibri"/>
          <w:sz w:val="24"/>
          <w:szCs w:val="24"/>
        </w:rPr>
        <w:t>to</w:t>
      </w:r>
      <w:r w:rsidR="00654D02" w:rsidRPr="00FC64F4">
        <w:rPr>
          <w:rFonts w:ascii="Calibri" w:hAnsi="Calibri" w:cs="Calibri"/>
          <w:sz w:val="24"/>
          <w:szCs w:val="24"/>
        </w:rPr>
        <w:t xml:space="preserve"> </w:t>
      </w:r>
      <w:r w:rsidR="00AC0710" w:rsidRPr="00FC64F4">
        <w:rPr>
          <w:rFonts w:ascii="Calibri" w:hAnsi="Calibri" w:cs="Calibri"/>
          <w:sz w:val="24"/>
          <w:szCs w:val="24"/>
        </w:rPr>
        <w:t>conduct FTF meeting</w:t>
      </w:r>
      <w:r w:rsidR="00654D02" w:rsidRPr="00FC64F4">
        <w:rPr>
          <w:rFonts w:ascii="Calibri" w:hAnsi="Calibri" w:cs="Calibri"/>
          <w:sz w:val="24"/>
          <w:szCs w:val="24"/>
        </w:rPr>
        <w:t xml:space="preserve">. On the other hand, </w:t>
      </w:r>
      <w:r w:rsidR="00CA5E75">
        <w:rPr>
          <w:rFonts w:ascii="Calibri" w:hAnsi="Calibri" w:cs="Calibri"/>
          <w:sz w:val="24"/>
          <w:szCs w:val="24"/>
        </w:rPr>
        <w:t xml:space="preserve">the </w:t>
      </w:r>
      <w:r w:rsidR="00654D02" w:rsidRPr="00FC64F4">
        <w:rPr>
          <w:rFonts w:ascii="Calibri" w:hAnsi="Calibri" w:cs="Calibri"/>
          <w:sz w:val="24"/>
          <w:szCs w:val="24"/>
        </w:rPr>
        <w:t xml:space="preserve">risks </w:t>
      </w:r>
      <w:r w:rsidR="009970B3">
        <w:rPr>
          <w:rFonts w:ascii="Calibri" w:hAnsi="Calibri" w:cs="Calibri"/>
          <w:sz w:val="24"/>
          <w:szCs w:val="24"/>
        </w:rPr>
        <w:t>seem</w:t>
      </w:r>
      <w:r w:rsidR="00654D02" w:rsidRPr="00FC64F4">
        <w:rPr>
          <w:rFonts w:ascii="Calibri" w:hAnsi="Calibri" w:cs="Calibri"/>
          <w:sz w:val="24"/>
          <w:szCs w:val="24"/>
        </w:rPr>
        <w:t xml:space="preserve"> so diverse and detail</w:t>
      </w:r>
      <w:r w:rsidR="00AC0710" w:rsidRPr="00FC64F4">
        <w:rPr>
          <w:rFonts w:ascii="Calibri" w:hAnsi="Calibri" w:cs="Calibri"/>
          <w:sz w:val="24"/>
          <w:szCs w:val="24"/>
        </w:rPr>
        <w:t xml:space="preserve"> that </w:t>
      </w:r>
      <w:r w:rsidR="00654D02" w:rsidRPr="00FC64F4">
        <w:rPr>
          <w:rFonts w:ascii="Calibri" w:hAnsi="Calibri" w:cs="Calibri"/>
          <w:sz w:val="24"/>
          <w:szCs w:val="24"/>
        </w:rPr>
        <w:t>it is not easy for us to identif</w:t>
      </w:r>
      <w:r w:rsidR="00654D02" w:rsidRPr="00CC3BCE">
        <w:rPr>
          <w:rFonts w:ascii="Calibri" w:hAnsi="Calibri" w:cs="Calibri"/>
          <w:sz w:val="24"/>
          <w:szCs w:val="24"/>
        </w:rPr>
        <w:t xml:space="preserve">y what are the critical conditions we should </w:t>
      </w:r>
      <w:r w:rsidR="0044206B" w:rsidRPr="00CC3BCE">
        <w:rPr>
          <w:rFonts w:ascii="Calibri" w:hAnsi="Calibri" w:cs="Calibri"/>
          <w:sz w:val="24"/>
          <w:szCs w:val="24"/>
        </w:rPr>
        <w:t>focus</w:t>
      </w:r>
      <w:r w:rsidR="00654D02" w:rsidRPr="00CC3BCE">
        <w:rPr>
          <w:rFonts w:ascii="Calibri" w:hAnsi="Calibri" w:cs="Calibri"/>
          <w:sz w:val="24"/>
          <w:szCs w:val="24"/>
        </w:rPr>
        <w:t xml:space="preserve"> first.</w:t>
      </w:r>
    </w:p>
    <w:p w14:paraId="5F50FC44" w14:textId="77777777" w:rsidR="00CC3BCE" w:rsidRPr="00CC3BCE" w:rsidRDefault="0044206B" w:rsidP="00CC3BCE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 w:rsidRPr="00CC3BCE">
        <w:rPr>
          <w:rFonts w:ascii="Calibri" w:hAnsi="Calibri" w:cs="Calibri"/>
          <w:sz w:val="24"/>
          <w:szCs w:val="24"/>
        </w:rPr>
        <w:t xml:space="preserve">Therefore, we tried to </w:t>
      </w:r>
      <w:r w:rsidR="0007301D" w:rsidRPr="00CC3BCE">
        <w:rPr>
          <w:rFonts w:ascii="Calibri" w:hAnsi="Calibri" w:cs="Calibri"/>
          <w:sz w:val="24"/>
          <w:szCs w:val="24"/>
        </w:rPr>
        <w:t>grasp</w:t>
      </w:r>
      <w:r w:rsidRPr="00CC3BCE">
        <w:rPr>
          <w:rFonts w:ascii="Calibri" w:hAnsi="Calibri" w:cs="Calibri"/>
          <w:sz w:val="24"/>
          <w:szCs w:val="24"/>
        </w:rPr>
        <w:t xml:space="preserve"> </w:t>
      </w:r>
      <w:r w:rsidR="0007301D" w:rsidRPr="00CC3BCE">
        <w:rPr>
          <w:rFonts w:ascii="Calibri" w:hAnsi="Calibri" w:cs="Calibri"/>
          <w:sz w:val="24"/>
          <w:szCs w:val="24"/>
        </w:rPr>
        <w:t xml:space="preserve">high level </w:t>
      </w:r>
      <w:r w:rsidRPr="00CC3BCE">
        <w:rPr>
          <w:rFonts w:ascii="Calibri" w:hAnsi="Calibri" w:cs="Calibri"/>
          <w:sz w:val="24"/>
          <w:szCs w:val="24"/>
        </w:rPr>
        <w:t xml:space="preserve">critical </w:t>
      </w:r>
      <w:r w:rsidR="0007301D" w:rsidRPr="00CC3BCE">
        <w:rPr>
          <w:rFonts w:ascii="Calibri" w:hAnsi="Calibri" w:cs="Calibri"/>
          <w:sz w:val="24"/>
          <w:szCs w:val="24"/>
        </w:rPr>
        <w:t>points</w:t>
      </w:r>
      <w:r w:rsidRPr="00CC3BCE">
        <w:rPr>
          <w:rFonts w:ascii="Calibri" w:hAnsi="Calibri" w:cs="Calibri"/>
          <w:sz w:val="24"/>
          <w:szCs w:val="24"/>
        </w:rPr>
        <w:t xml:space="preserve"> in order to help develop decision making process in 3GPP.</w:t>
      </w:r>
    </w:p>
    <w:p w14:paraId="46EABD50" w14:textId="730454B0" w:rsidR="00CA5E75" w:rsidRPr="00CC3BCE" w:rsidRDefault="0007301D" w:rsidP="00CC3BCE">
      <w:pPr>
        <w:spacing w:afterLines="50" w:after="180"/>
        <w:contextualSpacing/>
        <w:jc w:val="left"/>
        <w:rPr>
          <w:rFonts w:ascii="Calibri" w:hAnsi="Calibri" w:cs="Calibri"/>
          <w:sz w:val="24"/>
          <w:szCs w:val="24"/>
        </w:rPr>
      </w:pPr>
      <w:r w:rsidRPr="00CC3BCE">
        <w:rPr>
          <w:rFonts w:ascii="Calibri" w:hAnsi="Calibri" w:cs="Calibri"/>
          <w:sz w:val="24"/>
          <w:szCs w:val="24"/>
        </w:rPr>
        <w:t>ARIB/TTC</w:t>
      </w:r>
      <w:r w:rsidR="00654D02" w:rsidRPr="00CC3BCE">
        <w:rPr>
          <w:rFonts w:ascii="Calibri" w:hAnsi="Calibri" w:cs="Calibri"/>
          <w:sz w:val="24"/>
          <w:szCs w:val="24"/>
        </w:rPr>
        <w:t xml:space="preserve"> would like to share our </w:t>
      </w:r>
      <w:r w:rsidR="0044206B" w:rsidRPr="00CC3BCE">
        <w:rPr>
          <w:rFonts w:ascii="Calibri" w:hAnsi="Calibri" w:cs="Calibri"/>
          <w:sz w:val="24"/>
          <w:szCs w:val="24"/>
        </w:rPr>
        <w:t>current</w:t>
      </w:r>
      <w:r w:rsidR="00AC0710" w:rsidRPr="00CC3BCE">
        <w:rPr>
          <w:rFonts w:ascii="Calibri" w:hAnsi="Calibri" w:cs="Calibri"/>
          <w:sz w:val="24"/>
          <w:szCs w:val="24"/>
        </w:rPr>
        <w:t xml:space="preserve"> </w:t>
      </w:r>
      <w:r w:rsidRPr="00CC3BCE">
        <w:rPr>
          <w:rFonts w:ascii="Calibri" w:hAnsi="Calibri" w:cs="Calibri"/>
          <w:sz w:val="24"/>
          <w:szCs w:val="24"/>
        </w:rPr>
        <w:t xml:space="preserve">consideration </w:t>
      </w:r>
      <w:r w:rsidR="00654D02" w:rsidRPr="00CC3BCE">
        <w:rPr>
          <w:rFonts w:ascii="Calibri" w:hAnsi="Calibri" w:cs="Calibri"/>
          <w:sz w:val="24"/>
          <w:szCs w:val="24"/>
        </w:rPr>
        <w:t>and observation</w:t>
      </w:r>
      <w:r w:rsidRPr="00CC3BCE">
        <w:rPr>
          <w:rFonts w:ascii="Calibri" w:hAnsi="Calibri" w:cs="Calibri"/>
          <w:sz w:val="24"/>
          <w:szCs w:val="24"/>
        </w:rPr>
        <w:t xml:space="preserve"> to facilitate </w:t>
      </w:r>
      <w:proofErr w:type="gramStart"/>
      <w:r w:rsidR="00DB3164" w:rsidRPr="00CC3BCE">
        <w:rPr>
          <w:rFonts w:ascii="Calibri" w:hAnsi="Calibri" w:cs="Calibri"/>
          <w:sz w:val="24"/>
          <w:szCs w:val="24"/>
        </w:rPr>
        <w:t>MHSG‘</w:t>
      </w:r>
      <w:proofErr w:type="gramEnd"/>
      <w:r w:rsidR="00DB3164" w:rsidRPr="00CC3BCE">
        <w:rPr>
          <w:rFonts w:ascii="Calibri" w:hAnsi="Calibri" w:cs="Calibri"/>
          <w:sz w:val="24"/>
          <w:szCs w:val="24"/>
        </w:rPr>
        <w:t xml:space="preserve">s </w:t>
      </w:r>
      <w:r w:rsidRPr="00CC3BCE">
        <w:rPr>
          <w:rFonts w:ascii="Calibri" w:hAnsi="Calibri" w:cs="Calibri"/>
          <w:sz w:val="24"/>
          <w:szCs w:val="24"/>
        </w:rPr>
        <w:t xml:space="preserve">discussion and </w:t>
      </w:r>
      <w:r w:rsidR="00AC0710" w:rsidRPr="00CC3BCE">
        <w:rPr>
          <w:rFonts w:ascii="Calibri" w:hAnsi="Calibri" w:cs="Calibri"/>
          <w:sz w:val="24"/>
          <w:szCs w:val="24"/>
        </w:rPr>
        <w:t>work.</w:t>
      </w:r>
    </w:p>
    <w:p w14:paraId="7CCC06B9" w14:textId="3B1F597F" w:rsidR="00F00D3E" w:rsidRPr="00CC3BCE" w:rsidRDefault="009970B3" w:rsidP="00320E8C">
      <w:pPr>
        <w:pStyle w:val="a3"/>
        <w:numPr>
          <w:ilvl w:val="0"/>
          <w:numId w:val="2"/>
        </w:numPr>
        <w:spacing w:afterLines="50" w:after="180"/>
        <w:ind w:leftChars="0"/>
        <w:jc w:val="left"/>
        <w:rPr>
          <w:rFonts w:ascii="Calibri" w:hAnsi="Calibri" w:cs="Calibri"/>
          <w:sz w:val="28"/>
          <w:szCs w:val="28"/>
        </w:rPr>
      </w:pPr>
      <w:r w:rsidRPr="00CC3BCE">
        <w:rPr>
          <w:rFonts w:ascii="Calibri" w:hAnsi="Calibri" w:cs="Calibri"/>
          <w:sz w:val="28"/>
          <w:szCs w:val="28"/>
        </w:rPr>
        <w:t>Consideration and d</w:t>
      </w:r>
      <w:r w:rsidR="005C3523" w:rsidRPr="00CC3BCE">
        <w:rPr>
          <w:rFonts w:ascii="Calibri" w:hAnsi="Calibri" w:cs="Calibri"/>
          <w:sz w:val="28"/>
          <w:szCs w:val="28"/>
        </w:rPr>
        <w:t>iscussion</w:t>
      </w:r>
    </w:p>
    <w:p w14:paraId="2744911C" w14:textId="05B09D59" w:rsidR="00800139" w:rsidRPr="00CC3BCE" w:rsidRDefault="0007301D" w:rsidP="00320E8C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 w:rsidRPr="00CC3BCE">
        <w:rPr>
          <w:rFonts w:ascii="Calibri" w:hAnsi="Calibri" w:cs="Calibri"/>
          <w:sz w:val="24"/>
          <w:szCs w:val="24"/>
        </w:rPr>
        <w:t>ARIB/TTC</w:t>
      </w:r>
      <w:r w:rsidR="00654D02" w:rsidRPr="00CC3BCE">
        <w:rPr>
          <w:rFonts w:ascii="Calibri" w:hAnsi="Calibri" w:cs="Calibri"/>
          <w:sz w:val="24"/>
          <w:szCs w:val="24"/>
        </w:rPr>
        <w:t xml:space="preserve"> </w:t>
      </w:r>
      <w:r w:rsidR="009970B3" w:rsidRPr="00CC3BCE">
        <w:rPr>
          <w:rFonts w:ascii="Calibri" w:hAnsi="Calibri" w:cs="Calibri"/>
          <w:sz w:val="24"/>
          <w:szCs w:val="24"/>
        </w:rPr>
        <w:t xml:space="preserve">thinks that </w:t>
      </w:r>
      <w:r w:rsidR="00800139" w:rsidRPr="00CC3BCE">
        <w:rPr>
          <w:rFonts w:ascii="Calibri" w:hAnsi="Calibri" w:cs="Calibri"/>
          <w:sz w:val="24"/>
          <w:szCs w:val="24"/>
        </w:rPr>
        <w:t xml:space="preserve">Antitrust law and Labor law (with safety and health instruction) are the most important </w:t>
      </w:r>
      <w:r w:rsidR="009970B3" w:rsidRPr="00CC3BCE">
        <w:rPr>
          <w:rFonts w:ascii="Calibri" w:hAnsi="Calibri" w:cs="Calibri"/>
          <w:sz w:val="24"/>
          <w:szCs w:val="24"/>
        </w:rPr>
        <w:t xml:space="preserve">ones </w:t>
      </w:r>
      <w:r w:rsidR="00800139" w:rsidRPr="00CC3BCE">
        <w:rPr>
          <w:rFonts w:ascii="Calibri" w:hAnsi="Calibri" w:cs="Calibri"/>
          <w:sz w:val="24"/>
          <w:szCs w:val="24"/>
        </w:rPr>
        <w:t xml:space="preserve">we need to </w:t>
      </w:r>
      <w:r w:rsidR="009970B3" w:rsidRPr="00CC3BCE">
        <w:rPr>
          <w:rFonts w:ascii="Calibri" w:hAnsi="Calibri" w:cs="Calibri"/>
          <w:sz w:val="24"/>
          <w:szCs w:val="24"/>
        </w:rPr>
        <w:t>focus in order to develop</w:t>
      </w:r>
      <w:r w:rsidR="0044206B" w:rsidRPr="00CC3BCE">
        <w:rPr>
          <w:rFonts w:ascii="Calibri" w:hAnsi="Calibri" w:cs="Calibri"/>
          <w:sz w:val="24"/>
          <w:szCs w:val="24"/>
        </w:rPr>
        <w:t xml:space="preserve"> decision making process.</w:t>
      </w:r>
    </w:p>
    <w:p w14:paraId="6D2B785F" w14:textId="3A535621" w:rsidR="00CA5E75" w:rsidRPr="00CC3BCE" w:rsidRDefault="005C3523" w:rsidP="00320E8C">
      <w:pPr>
        <w:pStyle w:val="a3"/>
        <w:numPr>
          <w:ilvl w:val="1"/>
          <w:numId w:val="2"/>
        </w:numPr>
        <w:spacing w:afterLines="50" w:after="180"/>
        <w:ind w:leftChars="0"/>
        <w:jc w:val="left"/>
        <w:rPr>
          <w:rFonts w:ascii="Calibri" w:hAnsi="Calibri" w:cs="Calibri"/>
          <w:sz w:val="24"/>
          <w:szCs w:val="24"/>
        </w:rPr>
      </w:pPr>
      <w:r w:rsidRPr="00CC3BCE">
        <w:rPr>
          <w:rFonts w:ascii="Calibri" w:hAnsi="Calibri" w:cs="Calibri"/>
          <w:sz w:val="24"/>
          <w:szCs w:val="24"/>
        </w:rPr>
        <w:t xml:space="preserve">Related to </w:t>
      </w:r>
      <w:r w:rsidR="00800139" w:rsidRPr="00CC3BCE">
        <w:rPr>
          <w:rFonts w:ascii="Calibri" w:hAnsi="Calibri" w:cs="Calibri"/>
          <w:sz w:val="24"/>
          <w:szCs w:val="24"/>
        </w:rPr>
        <w:t>Antitrust law</w:t>
      </w:r>
    </w:p>
    <w:p w14:paraId="1EA96EB6" w14:textId="3954BC86" w:rsidR="009E6A2D" w:rsidRDefault="00800139" w:rsidP="00320E8C">
      <w:pPr>
        <w:spacing w:afterLines="50" w:after="180"/>
        <w:contextualSpacing/>
        <w:jc w:val="left"/>
        <w:rPr>
          <w:rFonts w:ascii="Calibri" w:hAnsi="Calibri" w:cs="Calibri"/>
          <w:sz w:val="24"/>
          <w:szCs w:val="24"/>
        </w:rPr>
      </w:pPr>
      <w:r w:rsidRPr="00CA5E75">
        <w:rPr>
          <w:rFonts w:ascii="Calibri" w:hAnsi="Calibri" w:cs="Calibri"/>
          <w:sz w:val="24"/>
          <w:szCs w:val="24"/>
        </w:rPr>
        <w:t>To make our discussion simple</w:t>
      </w:r>
      <w:r w:rsidR="00CA5E75">
        <w:rPr>
          <w:rFonts w:ascii="Calibri" w:hAnsi="Calibri" w:cs="Calibri"/>
          <w:sz w:val="24"/>
          <w:szCs w:val="24"/>
        </w:rPr>
        <w:t>,</w:t>
      </w:r>
      <w:r w:rsidRPr="00CA5E75">
        <w:rPr>
          <w:rFonts w:ascii="Calibri" w:hAnsi="Calibri" w:cs="Calibri"/>
          <w:sz w:val="24"/>
          <w:szCs w:val="24"/>
        </w:rPr>
        <w:t xml:space="preserve"> </w:t>
      </w:r>
      <w:r w:rsidR="00CA5E75">
        <w:rPr>
          <w:rFonts w:ascii="Calibri" w:hAnsi="Calibri" w:cs="Calibri"/>
          <w:sz w:val="24"/>
          <w:szCs w:val="24"/>
        </w:rPr>
        <w:t xml:space="preserve">based on the </w:t>
      </w:r>
      <w:r w:rsidR="0007301D">
        <w:rPr>
          <w:rFonts w:ascii="Calibri" w:hAnsi="Calibri" w:cs="Calibri"/>
          <w:sz w:val="24"/>
          <w:szCs w:val="24"/>
        </w:rPr>
        <w:t>spirit</w:t>
      </w:r>
      <w:r w:rsidR="00CA5E75">
        <w:rPr>
          <w:rFonts w:ascii="Calibri" w:hAnsi="Calibri" w:cs="Calibri"/>
          <w:sz w:val="24"/>
          <w:szCs w:val="24"/>
        </w:rPr>
        <w:t xml:space="preserve"> of the Antitrust law</w:t>
      </w:r>
      <w:r w:rsidR="00AC0710" w:rsidRPr="00CA5E75">
        <w:rPr>
          <w:rFonts w:ascii="Calibri" w:hAnsi="Calibri" w:cs="Calibri"/>
          <w:sz w:val="24"/>
          <w:szCs w:val="24"/>
        </w:rPr>
        <w:t>,</w:t>
      </w:r>
      <w:r w:rsidRPr="00CA5E75">
        <w:rPr>
          <w:rFonts w:ascii="Calibri" w:hAnsi="Calibri" w:cs="Calibri"/>
          <w:sz w:val="24"/>
          <w:szCs w:val="24"/>
        </w:rPr>
        <w:t xml:space="preserve"> </w:t>
      </w:r>
      <w:r w:rsidR="00DB3164">
        <w:rPr>
          <w:rFonts w:ascii="Calibri" w:hAnsi="Calibri" w:cs="Calibri" w:hint="eastAsia"/>
          <w:sz w:val="24"/>
          <w:szCs w:val="24"/>
        </w:rPr>
        <w:t xml:space="preserve">ARIB/TTC </w:t>
      </w:r>
      <w:r w:rsidRPr="00CA5E75">
        <w:rPr>
          <w:rFonts w:ascii="Calibri" w:hAnsi="Calibri" w:cs="Calibri"/>
          <w:sz w:val="24"/>
          <w:szCs w:val="24"/>
        </w:rPr>
        <w:t xml:space="preserve">assume we </w:t>
      </w:r>
      <w:r w:rsidR="006C2F5D" w:rsidRPr="00CA5E75">
        <w:rPr>
          <w:rFonts w:ascii="Calibri" w:hAnsi="Calibri" w:cs="Calibri"/>
          <w:sz w:val="24"/>
          <w:szCs w:val="24"/>
        </w:rPr>
        <w:t>can</w:t>
      </w:r>
      <w:r w:rsidRPr="00CA5E75">
        <w:rPr>
          <w:rFonts w:ascii="Calibri" w:hAnsi="Calibri" w:cs="Calibri"/>
          <w:sz w:val="24"/>
          <w:szCs w:val="24"/>
        </w:rPr>
        <w:t xml:space="preserve"> narrow</w:t>
      </w:r>
      <w:r w:rsidR="0007301D">
        <w:rPr>
          <w:rFonts w:ascii="Calibri" w:hAnsi="Calibri" w:cs="Calibri"/>
          <w:sz w:val="24"/>
          <w:szCs w:val="24"/>
        </w:rPr>
        <w:t xml:space="preserve"> down</w:t>
      </w:r>
      <w:r w:rsidRPr="00CA5E75">
        <w:rPr>
          <w:rFonts w:ascii="Calibri" w:hAnsi="Calibri" w:cs="Calibri"/>
          <w:sz w:val="24"/>
          <w:szCs w:val="24"/>
        </w:rPr>
        <w:t xml:space="preserve"> our scope </w:t>
      </w:r>
      <w:r w:rsidR="00CA5E75">
        <w:rPr>
          <w:rFonts w:ascii="Calibri" w:hAnsi="Calibri" w:cs="Calibri"/>
          <w:sz w:val="24"/>
          <w:szCs w:val="24"/>
        </w:rPr>
        <w:t>in</w:t>
      </w:r>
      <w:r w:rsidRPr="00CA5E75">
        <w:rPr>
          <w:rFonts w:ascii="Calibri" w:hAnsi="Calibri" w:cs="Calibri"/>
          <w:sz w:val="24"/>
          <w:szCs w:val="24"/>
        </w:rPr>
        <w:t xml:space="preserve">to how to </w:t>
      </w:r>
      <w:r w:rsidR="00CA5E75">
        <w:rPr>
          <w:rFonts w:ascii="Calibri" w:hAnsi="Calibri" w:cs="Calibri"/>
          <w:sz w:val="24"/>
          <w:szCs w:val="24"/>
        </w:rPr>
        <w:t>ensure</w:t>
      </w:r>
      <w:r w:rsidRPr="00CA5E75">
        <w:rPr>
          <w:rFonts w:ascii="Calibri" w:hAnsi="Calibri" w:cs="Calibri"/>
          <w:sz w:val="24"/>
          <w:szCs w:val="24"/>
        </w:rPr>
        <w:t xml:space="preserve"> our </w:t>
      </w:r>
      <w:r w:rsidR="00AC0710" w:rsidRPr="00CA5E75">
        <w:rPr>
          <w:rFonts w:ascii="Calibri" w:hAnsi="Calibri" w:cs="Calibri"/>
          <w:sz w:val="24"/>
          <w:szCs w:val="24"/>
        </w:rPr>
        <w:t xml:space="preserve">equal </w:t>
      </w:r>
      <w:r w:rsidR="006C2F5D" w:rsidRPr="00CA5E75">
        <w:rPr>
          <w:rFonts w:ascii="Calibri" w:hAnsi="Calibri" w:cs="Calibri"/>
          <w:sz w:val="24"/>
          <w:szCs w:val="24"/>
        </w:rPr>
        <w:t>condition</w:t>
      </w:r>
      <w:r w:rsidR="00AC0710" w:rsidRPr="00CA5E75">
        <w:rPr>
          <w:rFonts w:ascii="Calibri" w:hAnsi="Calibri" w:cs="Calibri"/>
          <w:sz w:val="24"/>
          <w:szCs w:val="24"/>
        </w:rPr>
        <w:t xml:space="preserve"> </w:t>
      </w:r>
      <w:r w:rsidR="006C2F5D" w:rsidRPr="00CA5E75">
        <w:rPr>
          <w:rFonts w:ascii="Calibri" w:hAnsi="Calibri" w:cs="Calibri"/>
          <w:sz w:val="24"/>
          <w:szCs w:val="24"/>
        </w:rPr>
        <w:t xml:space="preserve">for participation </w:t>
      </w:r>
      <w:r w:rsidR="00AC0710" w:rsidRPr="00CA5E75">
        <w:rPr>
          <w:rFonts w:ascii="Calibri" w:hAnsi="Calibri" w:cs="Calibri"/>
          <w:sz w:val="24"/>
          <w:szCs w:val="24"/>
        </w:rPr>
        <w:t>among all delegate</w:t>
      </w:r>
      <w:r w:rsidR="00CA5E75">
        <w:rPr>
          <w:rFonts w:ascii="Calibri" w:hAnsi="Calibri" w:cs="Calibri"/>
          <w:sz w:val="24"/>
          <w:szCs w:val="24"/>
        </w:rPr>
        <w:t>s</w:t>
      </w:r>
      <w:r w:rsidR="00AC0710" w:rsidRPr="00CA5E75">
        <w:rPr>
          <w:rFonts w:ascii="Calibri" w:hAnsi="Calibri" w:cs="Calibri"/>
          <w:sz w:val="24"/>
          <w:szCs w:val="24"/>
        </w:rPr>
        <w:t xml:space="preserve">. </w:t>
      </w:r>
      <w:r w:rsidR="00CA5E75">
        <w:rPr>
          <w:rFonts w:ascii="Calibri" w:hAnsi="Calibri" w:cs="Calibri"/>
          <w:sz w:val="24"/>
          <w:szCs w:val="24"/>
        </w:rPr>
        <w:t xml:space="preserve">In order </w:t>
      </w:r>
      <w:r w:rsidR="005B5DFD" w:rsidRPr="00CA5E75">
        <w:rPr>
          <w:rFonts w:ascii="Calibri" w:hAnsi="Calibri" w:cs="Calibri"/>
          <w:sz w:val="24"/>
          <w:szCs w:val="24"/>
        </w:rPr>
        <w:t xml:space="preserve">to </w:t>
      </w:r>
      <w:r w:rsidR="004B04DC">
        <w:rPr>
          <w:rFonts w:ascii="Calibri" w:hAnsi="Calibri" w:cs="Calibri"/>
          <w:sz w:val="24"/>
          <w:szCs w:val="24"/>
        </w:rPr>
        <w:t>minimize</w:t>
      </w:r>
      <w:r w:rsidR="005B5DFD" w:rsidRPr="00CA5E75">
        <w:rPr>
          <w:rFonts w:ascii="Calibri" w:hAnsi="Calibri" w:cs="Calibri"/>
          <w:sz w:val="24"/>
          <w:szCs w:val="24"/>
        </w:rPr>
        <w:t xml:space="preserve"> any trouble under Antitrust law</w:t>
      </w:r>
      <w:r w:rsidR="005E5609">
        <w:rPr>
          <w:rFonts w:ascii="Calibri" w:hAnsi="Calibri" w:cs="Calibri"/>
          <w:sz w:val="24"/>
          <w:szCs w:val="24"/>
        </w:rPr>
        <w:t xml:space="preserve"> and to make </w:t>
      </w:r>
      <w:r w:rsidR="00DB3164">
        <w:rPr>
          <w:rFonts w:ascii="Calibri" w:hAnsi="Calibri" w:cs="Calibri" w:hint="eastAsia"/>
          <w:sz w:val="24"/>
          <w:szCs w:val="24"/>
        </w:rPr>
        <w:t xml:space="preserve">3GPP </w:t>
      </w:r>
      <w:r w:rsidR="005E5609">
        <w:rPr>
          <w:rFonts w:ascii="Calibri" w:hAnsi="Calibri" w:cs="Calibri"/>
          <w:sz w:val="24"/>
          <w:szCs w:val="24"/>
        </w:rPr>
        <w:t xml:space="preserve">specification </w:t>
      </w:r>
      <w:r w:rsidR="00AC6A9C">
        <w:rPr>
          <w:rFonts w:ascii="Calibri" w:hAnsi="Calibri" w:cs="Calibri"/>
          <w:sz w:val="24"/>
          <w:szCs w:val="24"/>
        </w:rPr>
        <w:t xml:space="preserve">fully </w:t>
      </w:r>
      <w:r w:rsidR="005E5609">
        <w:rPr>
          <w:rFonts w:ascii="Calibri" w:hAnsi="Calibri" w:cs="Calibri"/>
          <w:sz w:val="24"/>
          <w:szCs w:val="24"/>
        </w:rPr>
        <w:t>justified</w:t>
      </w:r>
      <w:r w:rsidR="005B5DFD" w:rsidRPr="00CA5E75">
        <w:rPr>
          <w:rFonts w:ascii="Calibri" w:hAnsi="Calibri" w:cs="Calibri"/>
          <w:sz w:val="24"/>
          <w:szCs w:val="24"/>
        </w:rPr>
        <w:t>,</w:t>
      </w:r>
      <w:r w:rsidR="006C2F5D" w:rsidRPr="00CA5E75">
        <w:rPr>
          <w:rFonts w:ascii="Calibri" w:hAnsi="Calibri" w:cs="Calibri"/>
          <w:sz w:val="24"/>
          <w:szCs w:val="24"/>
        </w:rPr>
        <w:t xml:space="preserve"> </w:t>
      </w:r>
      <w:r w:rsidR="005B5DFD" w:rsidRPr="00CA5E75">
        <w:rPr>
          <w:rFonts w:ascii="Calibri" w:hAnsi="Calibri" w:cs="Calibri"/>
          <w:sz w:val="24"/>
          <w:szCs w:val="24"/>
        </w:rPr>
        <w:t>en</w:t>
      </w:r>
      <w:r w:rsidR="006C2F5D" w:rsidRPr="00CA5E75">
        <w:rPr>
          <w:rFonts w:ascii="Calibri" w:hAnsi="Calibri" w:cs="Calibri"/>
          <w:sz w:val="24"/>
          <w:szCs w:val="24"/>
        </w:rPr>
        <w:t xml:space="preserve">suring </w:t>
      </w:r>
      <w:r w:rsidR="005E5609">
        <w:rPr>
          <w:rFonts w:ascii="Calibri" w:hAnsi="Calibri" w:cs="Calibri"/>
          <w:sz w:val="24"/>
          <w:szCs w:val="24"/>
        </w:rPr>
        <w:t>fairness</w:t>
      </w:r>
      <w:r w:rsidR="006C2F5D" w:rsidRPr="00CA5E75">
        <w:rPr>
          <w:rFonts w:ascii="Calibri" w:hAnsi="Calibri" w:cs="Calibri"/>
          <w:sz w:val="24"/>
          <w:szCs w:val="24"/>
        </w:rPr>
        <w:t xml:space="preserve"> </w:t>
      </w:r>
      <w:r w:rsidR="005D75E9">
        <w:rPr>
          <w:rFonts w:ascii="Calibri" w:hAnsi="Calibri" w:cs="Calibri"/>
          <w:sz w:val="24"/>
          <w:szCs w:val="24"/>
        </w:rPr>
        <w:t>on</w:t>
      </w:r>
      <w:r w:rsidR="006C2F5D" w:rsidRPr="00CA5E75">
        <w:rPr>
          <w:rFonts w:ascii="Calibri" w:hAnsi="Calibri" w:cs="Calibri"/>
          <w:sz w:val="24"/>
          <w:szCs w:val="24"/>
        </w:rPr>
        <w:t xml:space="preserve"> access</w:t>
      </w:r>
      <w:r w:rsidR="005E5609">
        <w:rPr>
          <w:rFonts w:ascii="Calibri" w:hAnsi="Calibri" w:cs="Calibri"/>
          <w:sz w:val="24"/>
          <w:szCs w:val="24"/>
        </w:rPr>
        <w:t>ibility</w:t>
      </w:r>
      <w:r w:rsidR="00700C16">
        <w:rPr>
          <w:rFonts w:ascii="Calibri" w:hAnsi="Calibri" w:cs="Calibri"/>
          <w:sz w:val="24"/>
          <w:szCs w:val="24"/>
        </w:rPr>
        <w:t xml:space="preserve"> to venue</w:t>
      </w:r>
      <w:r w:rsidR="006C2F5D" w:rsidRPr="00CA5E75">
        <w:rPr>
          <w:rFonts w:ascii="Calibri" w:hAnsi="Calibri" w:cs="Calibri"/>
          <w:sz w:val="24"/>
          <w:szCs w:val="24"/>
        </w:rPr>
        <w:t xml:space="preserve"> </w:t>
      </w:r>
      <w:r w:rsidR="005E5609">
        <w:rPr>
          <w:rFonts w:ascii="Calibri" w:hAnsi="Calibri" w:cs="Calibri"/>
          <w:sz w:val="24"/>
          <w:szCs w:val="24"/>
        </w:rPr>
        <w:t>should</w:t>
      </w:r>
      <w:r w:rsidR="006C2F5D" w:rsidRPr="00CA5E75">
        <w:rPr>
          <w:rFonts w:ascii="Calibri" w:hAnsi="Calibri" w:cs="Calibri"/>
          <w:sz w:val="24"/>
          <w:szCs w:val="24"/>
        </w:rPr>
        <w:t xml:space="preserve"> be</w:t>
      </w:r>
      <w:r w:rsidR="00CA5E75">
        <w:rPr>
          <w:rFonts w:ascii="Calibri" w:hAnsi="Calibri" w:cs="Calibri"/>
          <w:sz w:val="24"/>
          <w:szCs w:val="24"/>
        </w:rPr>
        <w:t xml:space="preserve"> </w:t>
      </w:r>
      <w:r w:rsidR="00AC6A9C">
        <w:rPr>
          <w:rFonts w:ascii="Calibri" w:hAnsi="Calibri" w:cs="Calibri"/>
          <w:sz w:val="24"/>
          <w:szCs w:val="24"/>
        </w:rPr>
        <w:t>the</w:t>
      </w:r>
      <w:r w:rsidR="00FE2ED1">
        <w:rPr>
          <w:rFonts w:ascii="Calibri" w:hAnsi="Calibri" w:cs="Calibri"/>
          <w:sz w:val="24"/>
          <w:szCs w:val="24"/>
        </w:rPr>
        <w:t xml:space="preserve"> most critical point</w:t>
      </w:r>
      <w:r w:rsidR="005E5609">
        <w:rPr>
          <w:rFonts w:ascii="Calibri" w:hAnsi="Calibri" w:cs="Calibri"/>
          <w:sz w:val="24"/>
          <w:szCs w:val="24"/>
        </w:rPr>
        <w:t xml:space="preserve"> we have to meet</w:t>
      </w:r>
      <w:r w:rsidR="006C2F5D" w:rsidRPr="00CA5E75">
        <w:rPr>
          <w:rFonts w:ascii="Calibri" w:hAnsi="Calibri" w:cs="Calibri"/>
          <w:sz w:val="24"/>
          <w:szCs w:val="24"/>
        </w:rPr>
        <w:t>.</w:t>
      </w:r>
      <w:r w:rsidR="005B5DFD" w:rsidRPr="00CA5E75">
        <w:rPr>
          <w:rFonts w:ascii="Calibri" w:hAnsi="Calibri" w:cs="Calibri"/>
          <w:sz w:val="24"/>
          <w:szCs w:val="24"/>
        </w:rPr>
        <w:t xml:space="preserve"> </w:t>
      </w:r>
    </w:p>
    <w:p w14:paraId="5D77EFB2" w14:textId="02D126BE" w:rsidR="0007301D" w:rsidRDefault="0007301D" w:rsidP="0007301D">
      <w:pPr>
        <w:spacing w:afterLines="50" w:after="180"/>
        <w:contextualSpacing/>
        <w:jc w:val="left"/>
        <w:rPr>
          <w:rFonts w:ascii="Calibri" w:hAnsi="Calibri" w:cs="Calibri"/>
          <w:sz w:val="24"/>
          <w:szCs w:val="24"/>
        </w:rPr>
      </w:pPr>
      <w:r w:rsidRPr="0007301D">
        <w:rPr>
          <w:rFonts w:ascii="Calibri" w:hAnsi="Calibri" w:cs="Calibri"/>
          <w:sz w:val="24"/>
          <w:szCs w:val="24"/>
        </w:rPr>
        <w:t>ARIB/TTC</w:t>
      </w:r>
      <w:r w:rsidR="00551AFF">
        <w:rPr>
          <w:rFonts w:ascii="Calibri" w:hAnsi="Calibri" w:cs="Calibri"/>
          <w:sz w:val="24"/>
          <w:szCs w:val="24"/>
        </w:rPr>
        <w:t xml:space="preserve"> </w:t>
      </w:r>
      <w:r w:rsidR="00AC6A9C">
        <w:rPr>
          <w:rFonts w:ascii="Calibri" w:hAnsi="Calibri" w:cs="Calibri"/>
          <w:sz w:val="24"/>
          <w:szCs w:val="24"/>
        </w:rPr>
        <w:t xml:space="preserve">think </w:t>
      </w:r>
      <w:r w:rsidR="00700C16">
        <w:rPr>
          <w:rFonts w:ascii="Calibri" w:hAnsi="Calibri" w:cs="Calibri"/>
          <w:sz w:val="24"/>
          <w:szCs w:val="24"/>
        </w:rPr>
        <w:t xml:space="preserve">following </w:t>
      </w:r>
      <w:r w:rsidR="00AC6A9C">
        <w:rPr>
          <w:rFonts w:ascii="Calibri" w:hAnsi="Calibri" w:cs="Calibri"/>
          <w:sz w:val="24"/>
          <w:szCs w:val="24"/>
        </w:rPr>
        <w:t>points</w:t>
      </w:r>
      <w:r w:rsidR="00F04112">
        <w:rPr>
          <w:rFonts w:ascii="Calibri" w:hAnsi="Calibri" w:cs="Calibri"/>
          <w:sz w:val="24"/>
          <w:szCs w:val="24"/>
        </w:rPr>
        <w:t xml:space="preserve"> </w:t>
      </w:r>
      <w:r w:rsidR="00AC6A9C">
        <w:rPr>
          <w:rFonts w:ascii="Calibri" w:hAnsi="Calibri" w:cs="Calibri"/>
          <w:sz w:val="24"/>
          <w:szCs w:val="24"/>
        </w:rPr>
        <w:t xml:space="preserve">should be considered </w:t>
      </w:r>
      <w:r w:rsidR="00F04112">
        <w:rPr>
          <w:rFonts w:ascii="Calibri" w:hAnsi="Calibri" w:cs="Calibri"/>
          <w:sz w:val="24"/>
          <w:szCs w:val="24"/>
        </w:rPr>
        <w:t>as</w:t>
      </w:r>
      <w:r w:rsidR="00AC6A9C">
        <w:rPr>
          <w:rFonts w:ascii="Calibri" w:hAnsi="Calibri" w:cs="Calibri"/>
          <w:sz w:val="24"/>
          <w:szCs w:val="24"/>
        </w:rPr>
        <w:t xml:space="preserve"> first </w:t>
      </w:r>
      <w:r w:rsidR="00AD2C10">
        <w:rPr>
          <w:rFonts w:ascii="Calibri" w:hAnsi="Calibri" w:cs="Calibri"/>
          <w:sz w:val="24"/>
          <w:szCs w:val="24"/>
        </w:rPr>
        <w:t xml:space="preserve">two </w:t>
      </w:r>
      <w:r w:rsidR="00FE2ED1">
        <w:rPr>
          <w:rFonts w:ascii="Calibri" w:hAnsi="Calibri" w:cs="Calibri"/>
          <w:sz w:val="24"/>
          <w:szCs w:val="24"/>
        </w:rPr>
        <w:t>criteria</w:t>
      </w:r>
      <w:r w:rsidR="00AC6A9C">
        <w:rPr>
          <w:rFonts w:ascii="Calibri" w:hAnsi="Calibri" w:cs="Calibri"/>
          <w:sz w:val="24"/>
          <w:szCs w:val="24"/>
        </w:rPr>
        <w:t xml:space="preserve"> for decision making.</w:t>
      </w:r>
    </w:p>
    <w:p w14:paraId="284839D9" w14:textId="2CC7F422" w:rsidR="009E6A2D" w:rsidRPr="0007301D" w:rsidRDefault="00700C16" w:rsidP="0007301D">
      <w:pPr>
        <w:pStyle w:val="a3"/>
        <w:numPr>
          <w:ilvl w:val="0"/>
          <w:numId w:val="10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 w:rsidRPr="0007301D">
        <w:rPr>
          <w:rFonts w:ascii="Calibri" w:hAnsi="Calibri" w:cs="Calibri"/>
          <w:sz w:val="24"/>
          <w:szCs w:val="24"/>
        </w:rPr>
        <w:t xml:space="preserve">Confirm no </w:t>
      </w:r>
      <w:r w:rsidR="009A33B7">
        <w:rPr>
          <w:rFonts w:ascii="Calibri" w:hAnsi="Calibri" w:cs="Calibri"/>
          <w:sz w:val="24"/>
          <w:szCs w:val="24"/>
        </w:rPr>
        <w:t xml:space="preserve">(or acceptable) </w:t>
      </w:r>
      <w:r w:rsidRPr="0007301D">
        <w:rPr>
          <w:rFonts w:ascii="Calibri" w:hAnsi="Calibri" w:cs="Calibri"/>
          <w:sz w:val="24"/>
          <w:szCs w:val="24"/>
        </w:rPr>
        <w:t xml:space="preserve">restriction at </w:t>
      </w:r>
      <w:r w:rsidR="005D75E9" w:rsidRPr="0007301D">
        <w:rPr>
          <w:rFonts w:ascii="Calibri" w:hAnsi="Calibri" w:cs="Calibri"/>
          <w:sz w:val="24"/>
          <w:szCs w:val="24"/>
        </w:rPr>
        <w:t>National border</w:t>
      </w:r>
      <w:r w:rsidRPr="0007301D">
        <w:rPr>
          <w:rFonts w:ascii="Calibri" w:hAnsi="Calibri" w:cs="Calibri"/>
          <w:sz w:val="24"/>
          <w:szCs w:val="24"/>
        </w:rPr>
        <w:t>s</w:t>
      </w:r>
      <w:r w:rsidR="002212B1" w:rsidRPr="0007301D">
        <w:rPr>
          <w:rFonts w:ascii="Calibri" w:hAnsi="Calibri" w:cs="Calibri"/>
          <w:sz w:val="24"/>
          <w:szCs w:val="24"/>
        </w:rPr>
        <w:t xml:space="preserve"> (</w:t>
      </w:r>
      <w:r w:rsidR="0007301D">
        <w:rPr>
          <w:rFonts w:ascii="Calibri" w:hAnsi="Calibri" w:cs="Calibri"/>
          <w:sz w:val="24"/>
          <w:szCs w:val="24"/>
        </w:rPr>
        <w:t xml:space="preserve">by </w:t>
      </w:r>
      <w:r w:rsidR="002212B1" w:rsidRPr="0007301D">
        <w:rPr>
          <w:rFonts w:ascii="Calibri" w:hAnsi="Calibri" w:cs="Calibri"/>
          <w:sz w:val="24"/>
          <w:szCs w:val="24"/>
        </w:rPr>
        <w:t>all OPs)</w:t>
      </w:r>
    </w:p>
    <w:p w14:paraId="015214D1" w14:textId="69ABAC1F" w:rsidR="003C0308" w:rsidRPr="003351D8" w:rsidRDefault="009A33B7" w:rsidP="003351D8">
      <w:pPr>
        <w:pStyle w:val="a3"/>
        <w:numPr>
          <w:ilvl w:val="1"/>
          <w:numId w:val="5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</w:t>
      </w:r>
      <w:r w:rsidR="005D75E9" w:rsidRPr="009E6A2D">
        <w:rPr>
          <w:rFonts w:ascii="Calibri" w:hAnsi="Calibri" w:cs="Calibri"/>
          <w:sz w:val="24"/>
          <w:szCs w:val="24"/>
        </w:rPr>
        <w:t>ntran</w:t>
      </w:r>
      <w:r w:rsidR="009E6A2D" w:rsidRPr="009E6A2D">
        <w:rPr>
          <w:rFonts w:ascii="Calibri" w:hAnsi="Calibri" w:cs="Calibri"/>
          <w:sz w:val="24"/>
          <w:szCs w:val="24"/>
        </w:rPr>
        <w:t>ce</w:t>
      </w:r>
      <w:r w:rsidR="003C0308">
        <w:rPr>
          <w:rFonts w:ascii="Calibri" w:hAnsi="Calibri" w:cs="Calibri"/>
          <w:sz w:val="24"/>
          <w:szCs w:val="24"/>
        </w:rPr>
        <w:t xml:space="preserve"> </w:t>
      </w:r>
      <w:r w:rsidR="005D75E9" w:rsidRPr="009E6A2D">
        <w:rPr>
          <w:rFonts w:ascii="Calibri" w:hAnsi="Calibri" w:cs="Calibri"/>
          <w:sz w:val="24"/>
          <w:szCs w:val="24"/>
        </w:rPr>
        <w:t>in host country</w:t>
      </w:r>
      <w:r w:rsidR="0007301D">
        <w:rPr>
          <w:rFonts w:ascii="Calibri" w:hAnsi="Calibri" w:cs="Calibri"/>
          <w:sz w:val="24"/>
          <w:szCs w:val="24"/>
        </w:rPr>
        <w:t xml:space="preserve"> (by host OP)</w:t>
      </w:r>
    </w:p>
    <w:p w14:paraId="753B6A5F" w14:textId="12BFD14E" w:rsidR="00065FFA" w:rsidRDefault="00065FFA" w:rsidP="0007301D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</w:t>
      </w:r>
      <w:r w:rsidR="003351D8">
        <w:rPr>
          <w:rFonts w:ascii="Calibri" w:hAnsi="Calibri" w:cs="Calibri" w:hint="eastAsia"/>
          <w:sz w:val="24"/>
          <w:szCs w:val="24"/>
        </w:rPr>
        <w:t>t</w:t>
      </w:r>
      <w:r w:rsidR="003351D8">
        <w:rPr>
          <w:rFonts w:ascii="Calibri" w:hAnsi="Calibri" w:cs="Calibri"/>
          <w:sz w:val="24"/>
          <w:szCs w:val="24"/>
        </w:rPr>
        <w:t xml:space="preserve"> allowed from countries of IM members</w:t>
      </w:r>
      <w:r>
        <w:rPr>
          <w:rFonts w:ascii="Calibri" w:hAnsi="Calibri" w:cs="Calibri"/>
          <w:sz w:val="24"/>
          <w:szCs w:val="24"/>
        </w:rPr>
        <w:t>:</w:t>
      </w:r>
      <w:r>
        <w:rPr>
          <w:rFonts w:ascii="Calibri" w:hAnsi="Calibri" w:cs="Calibri"/>
          <w:sz w:val="24"/>
          <w:szCs w:val="24"/>
        </w:rPr>
        <w:tab/>
        <w:t>not acceptable</w:t>
      </w:r>
    </w:p>
    <w:p w14:paraId="72145B30" w14:textId="707FE32F" w:rsidR="002C40EC" w:rsidRDefault="003C0308" w:rsidP="0007301D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Q</w:t>
      </w:r>
      <w:r w:rsidRPr="009E6A2D">
        <w:rPr>
          <w:rFonts w:ascii="Calibri" w:hAnsi="Calibri" w:cs="Calibri"/>
          <w:sz w:val="24"/>
          <w:szCs w:val="24"/>
        </w:rPr>
        <w:t>uarantine</w:t>
      </w:r>
      <w:r w:rsidR="002C40EC">
        <w:rPr>
          <w:rFonts w:ascii="Calibri" w:hAnsi="Calibri" w:cs="Calibri"/>
          <w:sz w:val="24"/>
          <w:szCs w:val="24"/>
        </w:rPr>
        <w:t>: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acceptable or not acceptable</w:t>
      </w:r>
    </w:p>
    <w:p w14:paraId="5373B61D" w14:textId="7BC2EB2F" w:rsidR="003C0308" w:rsidRPr="009970B3" w:rsidRDefault="003C0308" w:rsidP="009970B3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</w:t>
      </w:r>
      <w:r w:rsidRPr="002C40EC">
        <w:rPr>
          <w:rFonts w:ascii="Calibri" w:hAnsi="Calibri" w:cs="Calibri"/>
          <w:sz w:val="24"/>
          <w:szCs w:val="24"/>
        </w:rPr>
        <w:t>accine</w:t>
      </w:r>
      <w:r w:rsidR="002C40EC" w:rsidRPr="002C40EC">
        <w:rPr>
          <w:rFonts w:ascii="Calibri" w:hAnsi="Calibri" w:cs="Calibri"/>
          <w:sz w:val="24"/>
          <w:szCs w:val="24"/>
        </w:rPr>
        <w:t xml:space="preserve"> certification: </w:t>
      </w:r>
      <w:r>
        <w:rPr>
          <w:rFonts w:ascii="Calibri" w:hAnsi="Calibri" w:cs="Calibri"/>
          <w:sz w:val="24"/>
          <w:szCs w:val="24"/>
        </w:rPr>
        <w:tab/>
        <w:t>acceptable or not acceptable</w:t>
      </w:r>
    </w:p>
    <w:p w14:paraId="2EEB5E3D" w14:textId="34D0706C" w:rsidR="002C40EC" w:rsidRDefault="002C40EC" w:rsidP="0007301D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Negative certification: </w:t>
      </w:r>
      <w:r w:rsidR="003C0308">
        <w:rPr>
          <w:rFonts w:ascii="Calibri" w:hAnsi="Calibri" w:cs="Calibri"/>
          <w:sz w:val="24"/>
          <w:szCs w:val="24"/>
        </w:rPr>
        <w:tab/>
        <w:t>acceptable or not acceptable</w:t>
      </w:r>
    </w:p>
    <w:p w14:paraId="4BA80C6F" w14:textId="3E7B976C" w:rsidR="002C40EC" w:rsidRPr="003351D8" w:rsidRDefault="009970B3" w:rsidP="009A33B7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Tracing app installment:</w:t>
      </w:r>
      <w:r>
        <w:rPr>
          <w:rFonts w:ascii="Calibri" w:hAnsi="Calibri" w:cs="Calibri"/>
          <w:sz w:val="24"/>
          <w:szCs w:val="24"/>
        </w:rPr>
        <w:tab/>
        <w:t>acceptable or not acceptable</w:t>
      </w:r>
    </w:p>
    <w:p w14:paraId="516F20C3" w14:textId="7311DAC1" w:rsidR="00AC6A9C" w:rsidRDefault="00AC6A9C" w:rsidP="0007301D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?</w:t>
      </w:r>
      <w:r>
        <w:rPr>
          <w:rFonts w:ascii="Calibri" w:hAnsi="Calibri" w:cs="Calibri"/>
          <w:sz w:val="24"/>
          <w:szCs w:val="24"/>
        </w:rPr>
        <w:t>??</w:t>
      </w:r>
    </w:p>
    <w:p w14:paraId="3C5AE14D" w14:textId="4F73FC9E" w:rsidR="00DB3164" w:rsidRPr="003351D8" w:rsidRDefault="009A33B7" w:rsidP="00E8273A">
      <w:pPr>
        <w:pStyle w:val="a3"/>
        <w:numPr>
          <w:ilvl w:val="1"/>
          <w:numId w:val="5"/>
        </w:numPr>
        <w:spacing w:afterLines="50" w:after="180"/>
        <w:ind w:leftChars="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</w:t>
      </w:r>
      <w:r w:rsidR="005D75E9" w:rsidRPr="009E6A2D">
        <w:rPr>
          <w:rFonts w:ascii="Calibri" w:hAnsi="Calibri" w:cs="Calibri"/>
          <w:sz w:val="24"/>
          <w:szCs w:val="24"/>
        </w:rPr>
        <w:t>eparture</w:t>
      </w:r>
      <w:r w:rsidR="009E6A2D" w:rsidRPr="009E6A2D">
        <w:rPr>
          <w:rFonts w:ascii="Calibri" w:hAnsi="Calibri" w:cs="Calibri"/>
          <w:sz w:val="24"/>
          <w:szCs w:val="24"/>
        </w:rPr>
        <w:t xml:space="preserve"> </w:t>
      </w:r>
      <w:r w:rsidR="00CC3BCE">
        <w:rPr>
          <w:rFonts w:ascii="Calibri" w:hAnsi="Calibri" w:cs="Calibri"/>
          <w:sz w:val="24"/>
          <w:szCs w:val="24"/>
        </w:rPr>
        <w:t>from</w:t>
      </w:r>
      <w:r w:rsidR="009E6A2D" w:rsidRPr="009E6A2D">
        <w:rPr>
          <w:rFonts w:ascii="Calibri" w:hAnsi="Calibri" w:cs="Calibri"/>
          <w:sz w:val="24"/>
          <w:szCs w:val="24"/>
        </w:rPr>
        <w:t xml:space="preserve"> home countr</w:t>
      </w:r>
      <w:r w:rsidR="005E5609">
        <w:rPr>
          <w:rFonts w:ascii="Calibri" w:hAnsi="Calibri" w:cs="Calibri"/>
          <w:sz w:val="24"/>
          <w:szCs w:val="24"/>
        </w:rPr>
        <w:t>ies</w:t>
      </w:r>
      <w:r w:rsidR="009E6A2D" w:rsidRPr="009E6A2D">
        <w:rPr>
          <w:rFonts w:ascii="Calibri" w:hAnsi="Calibri" w:cs="Calibri"/>
          <w:sz w:val="24"/>
          <w:szCs w:val="24"/>
        </w:rPr>
        <w:t xml:space="preserve"> </w:t>
      </w:r>
      <w:r w:rsidR="006F61B0" w:rsidRPr="009E6A2D">
        <w:rPr>
          <w:rFonts w:ascii="Calibri" w:hAnsi="Calibri" w:cs="Calibri"/>
          <w:sz w:val="24"/>
          <w:szCs w:val="24"/>
        </w:rPr>
        <w:t xml:space="preserve">of IM members </w:t>
      </w:r>
      <w:r w:rsidR="0007301D">
        <w:rPr>
          <w:rFonts w:ascii="Calibri" w:hAnsi="Calibri" w:cs="Calibri"/>
          <w:sz w:val="24"/>
          <w:szCs w:val="24"/>
        </w:rPr>
        <w:t>(by other OPs)</w:t>
      </w:r>
      <w:r w:rsidDel="009A33B7">
        <w:rPr>
          <w:rFonts w:ascii="Calibri" w:hAnsi="Calibri" w:cs="Calibri" w:hint="eastAsia"/>
          <w:sz w:val="24"/>
          <w:szCs w:val="24"/>
        </w:rPr>
        <w:t xml:space="preserve"> </w:t>
      </w:r>
    </w:p>
    <w:p w14:paraId="1FDAE92E" w14:textId="3C51E22B" w:rsidR="005D75E9" w:rsidRPr="009E6A2D" w:rsidRDefault="00700C16" w:rsidP="0007301D">
      <w:pPr>
        <w:pStyle w:val="a3"/>
        <w:numPr>
          <w:ilvl w:val="0"/>
          <w:numId w:val="10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Confirm no discriminatory restriction inside</w:t>
      </w:r>
      <w:r w:rsidR="009E6A2D" w:rsidRPr="009E6A2D">
        <w:rPr>
          <w:rFonts w:ascii="Calibri" w:hAnsi="Calibri" w:cs="Calibri"/>
          <w:sz w:val="24"/>
          <w:szCs w:val="24"/>
        </w:rPr>
        <w:t xml:space="preserve"> host country</w:t>
      </w:r>
      <w:r w:rsidR="002212B1">
        <w:rPr>
          <w:rFonts w:ascii="Calibri" w:hAnsi="Calibri" w:cs="Calibri"/>
          <w:sz w:val="24"/>
          <w:szCs w:val="24"/>
        </w:rPr>
        <w:t xml:space="preserve"> (</w:t>
      </w:r>
      <w:r w:rsidR="0007301D">
        <w:rPr>
          <w:rFonts w:ascii="Calibri" w:hAnsi="Calibri" w:cs="Calibri"/>
          <w:sz w:val="24"/>
          <w:szCs w:val="24"/>
        </w:rPr>
        <w:t xml:space="preserve">by </w:t>
      </w:r>
      <w:r w:rsidR="002212B1">
        <w:rPr>
          <w:rFonts w:ascii="Calibri" w:hAnsi="Calibri" w:cs="Calibri"/>
          <w:sz w:val="24"/>
          <w:szCs w:val="24"/>
        </w:rPr>
        <w:t>host OP)</w:t>
      </w:r>
    </w:p>
    <w:p w14:paraId="045A47F6" w14:textId="1B19B574" w:rsidR="00E8273A" w:rsidRPr="003351D8" w:rsidRDefault="009A33B7" w:rsidP="00E8273A">
      <w:pPr>
        <w:pStyle w:val="a3"/>
        <w:numPr>
          <w:ilvl w:val="0"/>
          <w:numId w:val="1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</w:t>
      </w:r>
      <w:r w:rsidR="00700C16">
        <w:rPr>
          <w:rFonts w:ascii="Calibri" w:hAnsi="Calibri" w:cs="Calibri"/>
          <w:sz w:val="24"/>
          <w:szCs w:val="24"/>
        </w:rPr>
        <w:t>ransportation</w:t>
      </w:r>
      <w:r w:rsidR="009E6A2D">
        <w:rPr>
          <w:rFonts w:ascii="Calibri" w:hAnsi="Calibri" w:cs="Calibri"/>
          <w:sz w:val="24"/>
          <w:szCs w:val="24"/>
        </w:rPr>
        <w:t xml:space="preserve"> to venue</w:t>
      </w:r>
    </w:p>
    <w:p w14:paraId="43FF8A85" w14:textId="56B13F54" w:rsidR="006F61B0" w:rsidRDefault="009A33B7" w:rsidP="002C40EC">
      <w:pPr>
        <w:pStyle w:val="a3"/>
        <w:numPr>
          <w:ilvl w:val="0"/>
          <w:numId w:val="1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S</w:t>
      </w:r>
      <w:r w:rsidR="005E5609">
        <w:rPr>
          <w:rFonts w:ascii="Calibri" w:hAnsi="Calibri" w:cs="Calibri"/>
          <w:sz w:val="24"/>
          <w:szCs w:val="24"/>
        </w:rPr>
        <w:t>afety related requirement in venue</w:t>
      </w:r>
    </w:p>
    <w:p w14:paraId="0DF73F92" w14:textId="00CD4A51" w:rsidR="00E8273A" w:rsidRPr="0007301D" w:rsidRDefault="009A33B7" w:rsidP="00237D66">
      <w:pPr>
        <w:spacing w:afterLines="50" w:after="18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To make our </w:t>
      </w:r>
      <w:proofErr w:type="gramStart"/>
      <w:r>
        <w:rPr>
          <w:rFonts w:ascii="Calibri" w:hAnsi="Calibri" w:cs="Calibri"/>
          <w:sz w:val="24"/>
          <w:szCs w:val="24"/>
        </w:rPr>
        <w:t xml:space="preserve">decision </w:t>
      </w:r>
      <w:r w:rsidR="00592BAA">
        <w:rPr>
          <w:rFonts w:ascii="Calibri" w:hAnsi="Calibri" w:cs="Calibri"/>
          <w:sz w:val="24"/>
          <w:szCs w:val="24"/>
        </w:rPr>
        <w:t>making</w:t>
      </w:r>
      <w:proofErr w:type="gramEnd"/>
      <w:r w:rsidR="00592BAA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process, f</w:t>
      </w:r>
      <w:r w:rsidR="0007301D" w:rsidRPr="0007301D">
        <w:rPr>
          <w:rFonts w:ascii="Calibri" w:hAnsi="Calibri" w:cs="Calibri"/>
          <w:sz w:val="24"/>
          <w:szCs w:val="24"/>
        </w:rPr>
        <w:t>urther clarification is also needed about when</w:t>
      </w:r>
      <w:r>
        <w:rPr>
          <w:rFonts w:ascii="Calibri" w:hAnsi="Calibri" w:cs="Calibri"/>
          <w:sz w:val="24"/>
          <w:szCs w:val="24"/>
        </w:rPr>
        <w:t xml:space="preserve">, who and </w:t>
      </w:r>
      <w:r w:rsidR="0007301D" w:rsidRPr="0007301D">
        <w:rPr>
          <w:rFonts w:ascii="Calibri" w:hAnsi="Calibri" w:cs="Calibri"/>
          <w:sz w:val="24"/>
          <w:szCs w:val="24"/>
        </w:rPr>
        <w:t>how</w:t>
      </w:r>
      <w:r>
        <w:rPr>
          <w:rFonts w:ascii="Calibri" w:hAnsi="Calibri" w:cs="Calibri"/>
          <w:sz w:val="24"/>
          <w:szCs w:val="24"/>
        </w:rPr>
        <w:t xml:space="preserve"> </w:t>
      </w:r>
      <w:r w:rsidR="0007301D" w:rsidRPr="0007301D">
        <w:rPr>
          <w:rFonts w:ascii="Calibri" w:hAnsi="Calibri" w:cs="Calibri"/>
          <w:sz w:val="24"/>
          <w:szCs w:val="24"/>
        </w:rPr>
        <w:t>to collect information before confirmation</w:t>
      </w:r>
      <w:r>
        <w:rPr>
          <w:rFonts w:ascii="Calibri" w:hAnsi="Calibri" w:cs="Calibri"/>
          <w:sz w:val="24"/>
          <w:szCs w:val="24"/>
        </w:rPr>
        <w:t xml:space="preserve"> of FTF</w:t>
      </w:r>
      <w:r>
        <w:rPr>
          <w:rFonts w:ascii="Calibri" w:hAnsi="Calibri" w:cs="Calibri" w:hint="eastAsia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meeting</w:t>
      </w:r>
      <w:r w:rsidR="0007301D" w:rsidRPr="0007301D">
        <w:rPr>
          <w:rFonts w:ascii="Calibri" w:hAnsi="Calibri" w:cs="Calibri"/>
          <w:sz w:val="24"/>
          <w:szCs w:val="24"/>
        </w:rPr>
        <w:t>.</w:t>
      </w:r>
    </w:p>
    <w:p w14:paraId="05467109" w14:textId="24A542B6" w:rsidR="006C2F5D" w:rsidRDefault="005C3523" w:rsidP="00517DAC">
      <w:pPr>
        <w:pStyle w:val="a3"/>
        <w:numPr>
          <w:ilvl w:val="1"/>
          <w:numId w:val="2"/>
        </w:numPr>
        <w:spacing w:afterLines="50" w:after="180"/>
        <w:ind w:leftChars="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Related to </w:t>
      </w:r>
      <w:r w:rsidR="00320E8C" w:rsidRPr="00FC64F4">
        <w:rPr>
          <w:rFonts w:ascii="Calibri" w:hAnsi="Calibri" w:cs="Calibri"/>
          <w:sz w:val="24"/>
          <w:szCs w:val="24"/>
        </w:rPr>
        <w:t>Labor law (with safety and health instruction)</w:t>
      </w:r>
    </w:p>
    <w:p w14:paraId="7D5B3DCC" w14:textId="5EA8C124" w:rsidR="00BD29DE" w:rsidRDefault="007A192B" w:rsidP="00517DAC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Needless to say, employer</w:t>
      </w:r>
      <w:r w:rsidR="00551AFF">
        <w:rPr>
          <w:rFonts w:ascii="Calibri" w:hAnsi="Calibri" w:cs="Calibri"/>
          <w:sz w:val="24"/>
          <w:szCs w:val="24"/>
        </w:rPr>
        <w:t>s</w:t>
      </w:r>
      <w:r>
        <w:rPr>
          <w:rFonts w:ascii="Calibri" w:hAnsi="Calibri" w:cs="Calibri"/>
          <w:sz w:val="24"/>
          <w:szCs w:val="24"/>
        </w:rPr>
        <w:t xml:space="preserve"> have to ensure employee’s safety</w:t>
      </w:r>
      <w:r w:rsidR="00FE2ED1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on Labor law. Venue</w:t>
      </w:r>
      <w:r w:rsidR="00BD29DE">
        <w:rPr>
          <w:rFonts w:ascii="Calibri" w:hAnsi="Calibri" w:cs="Calibri"/>
          <w:sz w:val="24"/>
          <w:szCs w:val="24"/>
        </w:rPr>
        <w:t>s</w:t>
      </w:r>
      <w:r>
        <w:rPr>
          <w:rFonts w:ascii="Calibri" w:hAnsi="Calibri" w:cs="Calibri"/>
          <w:sz w:val="24"/>
          <w:szCs w:val="24"/>
        </w:rPr>
        <w:t xml:space="preserve"> </w:t>
      </w:r>
      <w:r w:rsidR="00BD29DE">
        <w:rPr>
          <w:rFonts w:ascii="Calibri" w:hAnsi="Calibri" w:cs="Calibri"/>
          <w:sz w:val="24"/>
          <w:szCs w:val="24"/>
        </w:rPr>
        <w:t xml:space="preserve">have to </w:t>
      </w:r>
      <w:r>
        <w:rPr>
          <w:rFonts w:ascii="Calibri" w:hAnsi="Calibri" w:cs="Calibri"/>
          <w:sz w:val="24"/>
          <w:szCs w:val="24"/>
        </w:rPr>
        <w:t xml:space="preserve">follow </w:t>
      </w:r>
      <w:r w:rsidR="00BD29DE">
        <w:rPr>
          <w:rFonts w:ascii="Calibri" w:hAnsi="Calibri" w:cs="Calibri"/>
          <w:sz w:val="24"/>
          <w:szCs w:val="24"/>
        </w:rPr>
        <w:t xml:space="preserve">domestic preventive </w:t>
      </w:r>
      <w:r>
        <w:rPr>
          <w:rFonts w:ascii="Calibri" w:hAnsi="Calibri" w:cs="Calibri"/>
          <w:sz w:val="24"/>
          <w:szCs w:val="24"/>
        </w:rPr>
        <w:t xml:space="preserve">guideline </w:t>
      </w:r>
      <w:r w:rsidR="00BD29DE">
        <w:rPr>
          <w:rFonts w:ascii="Calibri" w:hAnsi="Calibri" w:cs="Calibri"/>
          <w:sz w:val="24"/>
          <w:szCs w:val="24"/>
        </w:rPr>
        <w:t>in addition to other related fundamental laws</w:t>
      </w:r>
      <w:r w:rsidR="009970B3">
        <w:rPr>
          <w:rFonts w:ascii="Calibri" w:hAnsi="Calibri" w:cs="Calibri"/>
          <w:sz w:val="24"/>
          <w:szCs w:val="24"/>
        </w:rPr>
        <w:t xml:space="preserve"> for its operation</w:t>
      </w:r>
      <w:r>
        <w:rPr>
          <w:rFonts w:ascii="Calibri" w:hAnsi="Calibri" w:cs="Calibri"/>
          <w:sz w:val="24"/>
          <w:szCs w:val="24"/>
        </w:rPr>
        <w:t>.</w:t>
      </w:r>
      <w:r w:rsidR="00BD29DE">
        <w:rPr>
          <w:rFonts w:ascii="Calibri" w:hAnsi="Calibri" w:cs="Calibri"/>
          <w:sz w:val="24"/>
          <w:szCs w:val="24"/>
        </w:rPr>
        <w:t xml:space="preserve"> Host</w:t>
      </w:r>
      <w:r w:rsidR="00551AFF">
        <w:rPr>
          <w:rFonts w:ascii="Calibri" w:hAnsi="Calibri" w:cs="Calibri"/>
          <w:sz w:val="24"/>
          <w:szCs w:val="24"/>
        </w:rPr>
        <w:t>s</w:t>
      </w:r>
      <w:r w:rsidR="00BD29DE">
        <w:rPr>
          <w:rFonts w:ascii="Calibri" w:hAnsi="Calibri" w:cs="Calibri"/>
          <w:sz w:val="24"/>
          <w:szCs w:val="24"/>
        </w:rPr>
        <w:t xml:space="preserve"> have to </w:t>
      </w:r>
      <w:r w:rsidR="009970B3">
        <w:rPr>
          <w:rFonts w:ascii="Calibri" w:hAnsi="Calibri" w:cs="Calibri"/>
          <w:sz w:val="24"/>
          <w:szCs w:val="24"/>
        </w:rPr>
        <w:t xml:space="preserve">select appropriate venue and </w:t>
      </w:r>
      <w:r w:rsidR="00BD29DE">
        <w:rPr>
          <w:rFonts w:ascii="Calibri" w:hAnsi="Calibri" w:cs="Calibri"/>
          <w:sz w:val="24"/>
          <w:szCs w:val="24"/>
        </w:rPr>
        <w:t xml:space="preserve">confirm preventive measure are installed appropriately. </w:t>
      </w:r>
    </w:p>
    <w:p w14:paraId="18D72E05" w14:textId="7D970F3F" w:rsidR="007A192B" w:rsidRDefault="00CF1348" w:rsidP="00517DAC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On the other hand, </w:t>
      </w:r>
      <w:r w:rsidR="00D87DCB">
        <w:rPr>
          <w:rFonts w:ascii="Calibri" w:hAnsi="Calibri" w:cs="Calibri"/>
          <w:sz w:val="24"/>
          <w:szCs w:val="24"/>
        </w:rPr>
        <w:t xml:space="preserve">it </w:t>
      </w:r>
      <w:r w:rsidR="00FE2ED1">
        <w:rPr>
          <w:rFonts w:ascii="Calibri" w:hAnsi="Calibri" w:cs="Calibri"/>
          <w:sz w:val="24"/>
          <w:szCs w:val="24"/>
        </w:rPr>
        <w:t>would be impractical to have</w:t>
      </w:r>
      <w:r w:rsidR="00BD29DE">
        <w:rPr>
          <w:rFonts w:ascii="Calibri" w:hAnsi="Calibri" w:cs="Calibri"/>
          <w:sz w:val="24"/>
          <w:szCs w:val="24"/>
        </w:rPr>
        <w:t xml:space="preserve"> </w:t>
      </w:r>
      <w:r w:rsidR="007A192B">
        <w:rPr>
          <w:rFonts w:ascii="Calibri" w:hAnsi="Calibri" w:cs="Calibri"/>
          <w:sz w:val="24"/>
          <w:szCs w:val="24"/>
        </w:rPr>
        <w:t>clear</w:t>
      </w:r>
      <w:r w:rsidR="00FE2ED1">
        <w:rPr>
          <w:rFonts w:ascii="Calibri" w:hAnsi="Calibri" w:cs="Calibri"/>
          <w:sz w:val="24"/>
          <w:szCs w:val="24"/>
        </w:rPr>
        <w:t>-cut</w:t>
      </w:r>
      <w:r w:rsidR="007A192B">
        <w:rPr>
          <w:rFonts w:ascii="Calibri" w:hAnsi="Calibri" w:cs="Calibri"/>
          <w:sz w:val="24"/>
          <w:szCs w:val="24"/>
        </w:rPr>
        <w:t xml:space="preserve"> criteria </w:t>
      </w:r>
      <w:r w:rsidR="00517DAC">
        <w:rPr>
          <w:rFonts w:ascii="Calibri" w:hAnsi="Calibri" w:cs="Calibri"/>
          <w:sz w:val="24"/>
          <w:szCs w:val="24"/>
        </w:rPr>
        <w:t>on</w:t>
      </w:r>
      <w:r w:rsidR="007A192B">
        <w:rPr>
          <w:rFonts w:ascii="Calibri" w:hAnsi="Calibri" w:cs="Calibri"/>
          <w:sz w:val="24"/>
          <w:szCs w:val="24"/>
        </w:rPr>
        <w:t xml:space="preserve"> </w:t>
      </w:r>
      <w:r w:rsidR="00BD29DE">
        <w:rPr>
          <w:rFonts w:ascii="Calibri" w:hAnsi="Calibri" w:cs="Calibri"/>
          <w:sz w:val="24"/>
          <w:szCs w:val="24"/>
        </w:rPr>
        <w:t>level of safety</w:t>
      </w:r>
      <w:r w:rsidR="007A192B">
        <w:rPr>
          <w:rFonts w:ascii="Calibri" w:hAnsi="Calibri" w:cs="Calibri"/>
          <w:sz w:val="24"/>
          <w:szCs w:val="24"/>
        </w:rPr>
        <w:t xml:space="preserve"> especially </w:t>
      </w:r>
      <w:r>
        <w:rPr>
          <w:rFonts w:ascii="Calibri" w:hAnsi="Calibri" w:cs="Calibri"/>
          <w:sz w:val="24"/>
          <w:szCs w:val="24"/>
        </w:rPr>
        <w:t xml:space="preserve">in </w:t>
      </w:r>
      <w:r w:rsidR="007A192B">
        <w:rPr>
          <w:rFonts w:ascii="Calibri" w:hAnsi="Calibri" w:cs="Calibri"/>
          <w:sz w:val="24"/>
          <w:szCs w:val="24"/>
        </w:rPr>
        <w:t xml:space="preserve">this </w:t>
      </w:r>
      <w:r>
        <w:rPr>
          <w:rFonts w:ascii="Calibri" w:hAnsi="Calibri" w:cs="Calibri"/>
          <w:sz w:val="24"/>
          <w:szCs w:val="24"/>
        </w:rPr>
        <w:t>case of infectious disease.</w:t>
      </w:r>
      <w:r w:rsidR="007A192B">
        <w:rPr>
          <w:rFonts w:ascii="Calibri" w:hAnsi="Calibri" w:cs="Calibri"/>
          <w:sz w:val="24"/>
          <w:szCs w:val="24"/>
        </w:rPr>
        <w:t xml:space="preserve"> </w:t>
      </w:r>
      <w:r w:rsidR="00916015">
        <w:rPr>
          <w:rFonts w:ascii="Calibri" w:hAnsi="Calibri" w:cs="Calibri"/>
          <w:sz w:val="24"/>
          <w:szCs w:val="24"/>
        </w:rPr>
        <w:t xml:space="preserve">Even though </w:t>
      </w:r>
      <w:r w:rsidR="00CE25BA">
        <w:rPr>
          <w:rFonts w:ascii="Calibri" w:hAnsi="Calibri" w:cs="Calibri"/>
          <w:sz w:val="24"/>
          <w:szCs w:val="24"/>
        </w:rPr>
        <w:t xml:space="preserve">OPs </w:t>
      </w:r>
      <w:r w:rsidR="00916015">
        <w:rPr>
          <w:rFonts w:ascii="Calibri" w:hAnsi="Calibri" w:cs="Calibri"/>
          <w:sz w:val="24"/>
          <w:szCs w:val="24"/>
        </w:rPr>
        <w:t>could confirm there is no discriminatory restriction on accessibility, how</w:t>
      </w:r>
      <w:r w:rsidR="00AD2C10">
        <w:rPr>
          <w:rFonts w:ascii="Calibri" w:hAnsi="Calibri" w:cs="Calibri"/>
          <w:sz w:val="24"/>
          <w:szCs w:val="24"/>
        </w:rPr>
        <w:t xml:space="preserve"> </w:t>
      </w:r>
      <w:r w:rsidR="007A192B">
        <w:rPr>
          <w:rFonts w:ascii="Calibri" w:hAnsi="Calibri" w:cs="Calibri"/>
          <w:sz w:val="24"/>
          <w:szCs w:val="24"/>
        </w:rPr>
        <w:t xml:space="preserve">safe </w:t>
      </w:r>
      <w:r w:rsidR="00916015">
        <w:rPr>
          <w:rFonts w:ascii="Calibri" w:hAnsi="Calibri" w:cs="Calibri"/>
          <w:sz w:val="24"/>
          <w:szCs w:val="24"/>
        </w:rPr>
        <w:t xml:space="preserve">employers </w:t>
      </w:r>
      <w:r w:rsidR="00517DAC">
        <w:rPr>
          <w:rFonts w:ascii="Calibri" w:hAnsi="Calibri" w:cs="Calibri"/>
          <w:sz w:val="24"/>
          <w:szCs w:val="24"/>
        </w:rPr>
        <w:t xml:space="preserve">and employees </w:t>
      </w:r>
      <w:r w:rsidR="007A192B">
        <w:rPr>
          <w:rFonts w:ascii="Calibri" w:hAnsi="Calibri" w:cs="Calibri"/>
          <w:sz w:val="24"/>
          <w:szCs w:val="24"/>
        </w:rPr>
        <w:t xml:space="preserve">feel and whether to send delegates to FTF meeting are </w:t>
      </w:r>
      <w:r w:rsidR="00FE2ED1">
        <w:rPr>
          <w:rFonts w:ascii="Calibri" w:hAnsi="Calibri" w:cs="Calibri"/>
          <w:sz w:val="24"/>
          <w:szCs w:val="24"/>
        </w:rPr>
        <w:t xml:space="preserve">matters of </w:t>
      </w:r>
      <w:r w:rsidR="00AD2C10">
        <w:rPr>
          <w:rFonts w:ascii="Calibri" w:hAnsi="Calibri" w:cs="Calibri"/>
          <w:sz w:val="24"/>
          <w:szCs w:val="24"/>
        </w:rPr>
        <w:t xml:space="preserve">each </w:t>
      </w:r>
      <w:r w:rsidR="007037C5">
        <w:rPr>
          <w:rFonts w:ascii="Calibri" w:hAnsi="Calibri" w:cs="Calibri"/>
          <w:sz w:val="24"/>
          <w:szCs w:val="24"/>
        </w:rPr>
        <w:t>IM</w:t>
      </w:r>
      <w:r w:rsidR="007A192B">
        <w:rPr>
          <w:rFonts w:ascii="Calibri" w:hAnsi="Calibri" w:cs="Calibri"/>
          <w:sz w:val="24"/>
          <w:szCs w:val="24"/>
        </w:rPr>
        <w:t>.</w:t>
      </w:r>
      <w:r>
        <w:rPr>
          <w:rFonts w:ascii="Calibri" w:hAnsi="Calibri" w:cs="Calibri"/>
          <w:sz w:val="24"/>
          <w:szCs w:val="24"/>
        </w:rPr>
        <w:t xml:space="preserve"> </w:t>
      </w:r>
      <w:r w:rsidR="007037C5">
        <w:rPr>
          <w:rFonts w:ascii="Calibri" w:hAnsi="Calibri" w:cs="Calibri"/>
          <w:sz w:val="24"/>
          <w:szCs w:val="24"/>
        </w:rPr>
        <w:t>No matter how much prevention measures apply t</w:t>
      </w:r>
      <w:r w:rsidR="00517DAC">
        <w:rPr>
          <w:rFonts w:ascii="Calibri" w:hAnsi="Calibri" w:cs="Calibri"/>
          <w:sz w:val="24"/>
          <w:szCs w:val="24"/>
        </w:rPr>
        <w:t xml:space="preserve">here </w:t>
      </w:r>
      <w:r w:rsidR="007037C5">
        <w:rPr>
          <w:rFonts w:ascii="Calibri" w:hAnsi="Calibri" w:cs="Calibri"/>
          <w:sz w:val="24"/>
          <w:szCs w:val="24"/>
        </w:rPr>
        <w:t>would be</w:t>
      </w:r>
      <w:r w:rsidR="00517DAC">
        <w:rPr>
          <w:rFonts w:ascii="Calibri" w:hAnsi="Calibri" w:cs="Calibri"/>
          <w:sz w:val="24"/>
          <w:szCs w:val="24"/>
        </w:rPr>
        <w:t xml:space="preserve"> a gray zone </w:t>
      </w:r>
      <w:r w:rsidR="00AD2C10">
        <w:rPr>
          <w:rFonts w:ascii="Calibri" w:hAnsi="Calibri" w:cs="Calibri"/>
          <w:sz w:val="24"/>
          <w:szCs w:val="24"/>
        </w:rPr>
        <w:t>in</w:t>
      </w:r>
      <w:r w:rsidR="00517DAC">
        <w:rPr>
          <w:rFonts w:ascii="Calibri" w:hAnsi="Calibri" w:cs="Calibri"/>
          <w:sz w:val="24"/>
          <w:szCs w:val="24"/>
        </w:rPr>
        <w:t xml:space="preserve"> </w:t>
      </w:r>
      <w:r w:rsidR="007037C5">
        <w:rPr>
          <w:rFonts w:ascii="Calibri" w:hAnsi="Calibri" w:cs="Calibri"/>
          <w:sz w:val="24"/>
          <w:szCs w:val="24"/>
        </w:rPr>
        <w:t xml:space="preserve">sense of </w:t>
      </w:r>
      <w:r w:rsidR="00517DAC">
        <w:rPr>
          <w:rFonts w:ascii="Calibri" w:hAnsi="Calibri" w:cs="Calibri"/>
          <w:sz w:val="24"/>
          <w:szCs w:val="24"/>
        </w:rPr>
        <w:t>safety</w:t>
      </w:r>
      <w:r w:rsidR="007037C5">
        <w:rPr>
          <w:rFonts w:ascii="Calibri" w:hAnsi="Calibri" w:cs="Calibri"/>
          <w:sz w:val="24"/>
          <w:szCs w:val="24"/>
        </w:rPr>
        <w:t xml:space="preserve"> and </w:t>
      </w:r>
      <w:r w:rsidR="00BC150C">
        <w:rPr>
          <w:rFonts w:ascii="Calibri" w:hAnsi="Calibri" w:cs="Calibri"/>
          <w:sz w:val="24"/>
          <w:szCs w:val="24"/>
        </w:rPr>
        <w:t>what kind of decision is made</w:t>
      </w:r>
      <w:r w:rsidR="007037C5">
        <w:rPr>
          <w:rFonts w:ascii="Calibri" w:hAnsi="Calibri" w:cs="Calibri"/>
          <w:sz w:val="24"/>
          <w:szCs w:val="24"/>
        </w:rPr>
        <w:t>,</w:t>
      </w:r>
      <w:r w:rsidR="00517DAC">
        <w:rPr>
          <w:rFonts w:ascii="Calibri" w:hAnsi="Calibri" w:cs="Calibri"/>
          <w:sz w:val="24"/>
          <w:szCs w:val="24"/>
        </w:rPr>
        <w:t xml:space="preserve"> depending on each</w:t>
      </w:r>
      <w:r w:rsidR="00AD2C10">
        <w:rPr>
          <w:rFonts w:ascii="Calibri" w:hAnsi="Calibri" w:cs="Calibri"/>
          <w:sz w:val="24"/>
          <w:szCs w:val="24"/>
        </w:rPr>
        <w:t xml:space="preserve"> risk </w:t>
      </w:r>
      <w:r w:rsidR="004B04DC">
        <w:rPr>
          <w:rFonts w:ascii="Calibri" w:hAnsi="Calibri" w:cs="Calibri"/>
          <w:sz w:val="24"/>
          <w:szCs w:val="24"/>
        </w:rPr>
        <w:t>policy</w:t>
      </w:r>
      <w:r w:rsidR="00AD2C10">
        <w:rPr>
          <w:rFonts w:ascii="Calibri" w:hAnsi="Calibri" w:cs="Calibri"/>
          <w:sz w:val="24"/>
          <w:szCs w:val="24"/>
        </w:rPr>
        <w:t xml:space="preserve"> </w:t>
      </w:r>
      <w:r w:rsidR="00517DAC">
        <w:rPr>
          <w:rFonts w:ascii="Calibri" w:hAnsi="Calibri" w:cs="Calibri"/>
          <w:sz w:val="24"/>
          <w:szCs w:val="24"/>
        </w:rPr>
        <w:t xml:space="preserve">to </w:t>
      </w:r>
      <w:r w:rsidR="007037C5">
        <w:rPr>
          <w:rFonts w:ascii="Calibri" w:hAnsi="Calibri" w:cs="Calibri"/>
          <w:sz w:val="24"/>
          <w:szCs w:val="24"/>
        </w:rPr>
        <w:t>COVID-19 pandemic</w:t>
      </w:r>
      <w:r w:rsidR="00517DAC">
        <w:rPr>
          <w:rFonts w:ascii="Calibri" w:hAnsi="Calibri" w:cs="Calibri"/>
          <w:sz w:val="24"/>
          <w:szCs w:val="24"/>
        </w:rPr>
        <w:t>.</w:t>
      </w:r>
    </w:p>
    <w:p w14:paraId="1709D93F" w14:textId="3116141C" w:rsidR="00517DAC" w:rsidRDefault="007037C5" w:rsidP="00517DAC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Taking into this account, </w:t>
      </w:r>
      <w:r w:rsidR="00AD2C10" w:rsidRPr="0007301D">
        <w:rPr>
          <w:rFonts w:ascii="Calibri" w:hAnsi="Calibri" w:cs="Calibri"/>
          <w:sz w:val="24"/>
          <w:szCs w:val="24"/>
        </w:rPr>
        <w:t>ARIB/TTC</w:t>
      </w:r>
      <w:r w:rsidR="00517DAC">
        <w:rPr>
          <w:rFonts w:ascii="Calibri" w:hAnsi="Calibri" w:cs="Calibri"/>
          <w:sz w:val="24"/>
          <w:szCs w:val="24"/>
        </w:rPr>
        <w:t xml:space="preserve"> think</w:t>
      </w:r>
      <w:r w:rsidR="00822032">
        <w:rPr>
          <w:rFonts w:ascii="Calibri" w:hAnsi="Calibri" w:cs="Calibri"/>
          <w:sz w:val="24"/>
          <w:szCs w:val="24"/>
        </w:rPr>
        <w:t>s</w:t>
      </w:r>
      <w:r w:rsidR="00551AFF">
        <w:rPr>
          <w:rFonts w:ascii="Calibri" w:hAnsi="Calibri" w:cs="Calibri"/>
          <w:sz w:val="24"/>
          <w:szCs w:val="24"/>
        </w:rPr>
        <w:t xml:space="preserve"> these two</w:t>
      </w:r>
      <w:r w:rsidR="00BC150C">
        <w:rPr>
          <w:rFonts w:ascii="Calibri" w:hAnsi="Calibri" w:cs="Calibri"/>
          <w:sz w:val="24"/>
          <w:szCs w:val="24"/>
        </w:rPr>
        <w:t xml:space="preserve"> elements</w:t>
      </w:r>
      <w:r w:rsidR="00551AFF">
        <w:rPr>
          <w:rFonts w:ascii="Calibri" w:hAnsi="Calibri" w:cs="Calibri"/>
          <w:sz w:val="24"/>
          <w:szCs w:val="24"/>
        </w:rPr>
        <w:t xml:space="preserve"> are practical </w:t>
      </w:r>
      <w:r w:rsidR="00AD2C10">
        <w:rPr>
          <w:rFonts w:ascii="Calibri" w:hAnsi="Calibri" w:cs="Calibri"/>
          <w:sz w:val="24"/>
          <w:szCs w:val="24"/>
        </w:rPr>
        <w:t>steps</w:t>
      </w:r>
      <w:r w:rsidR="00551AFF">
        <w:rPr>
          <w:rFonts w:ascii="Calibri" w:hAnsi="Calibri" w:cs="Calibri"/>
          <w:sz w:val="24"/>
          <w:szCs w:val="24"/>
        </w:rPr>
        <w:t xml:space="preserve"> to </w:t>
      </w:r>
      <w:r w:rsidR="00AD2C10">
        <w:rPr>
          <w:rFonts w:ascii="Calibri" w:hAnsi="Calibri" w:cs="Calibri"/>
          <w:sz w:val="24"/>
          <w:szCs w:val="24"/>
        </w:rPr>
        <w:t>move</w:t>
      </w:r>
      <w:r w:rsidR="00551AFF">
        <w:rPr>
          <w:rFonts w:ascii="Calibri" w:hAnsi="Calibri" w:cs="Calibri"/>
          <w:sz w:val="24"/>
          <w:szCs w:val="24"/>
        </w:rPr>
        <w:t xml:space="preserve"> us forward</w:t>
      </w:r>
      <w:r w:rsidR="00551AFF">
        <w:rPr>
          <w:rFonts w:ascii="Calibri" w:hAnsi="Calibri" w:cs="Calibri" w:hint="eastAsia"/>
          <w:sz w:val="24"/>
          <w:szCs w:val="24"/>
        </w:rPr>
        <w:t xml:space="preserve"> </w:t>
      </w:r>
      <w:r w:rsidR="00551AFF">
        <w:rPr>
          <w:rFonts w:ascii="Calibri" w:hAnsi="Calibri" w:cs="Calibri"/>
          <w:sz w:val="24"/>
          <w:szCs w:val="24"/>
        </w:rPr>
        <w:t>toward FTF meeting.</w:t>
      </w:r>
    </w:p>
    <w:p w14:paraId="6DC0E1F2" w14:textId="6E88450A" w:rsidR="007037C5" w:rsidRDefault="00822032" w:rsidP="0007301D">
      <w:pPr>
        <w:pStyle w:val="a3"/>
        <w:numPr>
          <w:ilvl w:val="0"/>
          <w:numId w:val="10"/>
        </w:numPr>
        <w:spacing w:afterLines="50" w:after="180"/>
        <w:ind w:leftChars="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Confirm </w:t>
      </w:r>
      <w:r w:rsidR="00551AFF">
        <w:rPr>
          <w:rFonts w:ascii="Calibri" w:hAnsi="Calibri" w:cs="Calibri"/>
          <w:sz w:val="24"/>
          <w:szCs w:val="24"/>
        </w:rPr>
        <w:t>infection prevention</w:t>
      </w:r>
      <w:r w:rsidR="002212B1">
        <w:rPr>
          <w:rFonts w:ascii="Calibri" w:hAnsi="Calibri" w:cs="Calibri"/>
          <w:sz w:val="24"/>
          <w:szCs w:val="24"/>
        </w:rPr>
        <w:t xml:space="preserve"> </w:t>
      </w:r>
      <w:r w:rsidR="004B04DC">
        <w:rPr>
          <w:rFonts w:ascii="Calibri" w:hAnsi="Calibri" w:cs="Calibri"/>
          <w:sz w:val="24"/>
          <w:szCs w:val="24"/>
        </w:rPr>
        <w:t xml:space="preserve">measures in </w:t>
      </w:r>
      <w:r>
        <w:rPr>
          <w:rFonts w:ascii="Calibri" w:hAnsi="Calibri" w:cs="Calibri"/>
          <w:sz w:val="24"/>
          <w:szCs w:val="24"/>
        </w:rPr>
        <w:t xml:space="preserve">host country and </w:t>
      </w:r>
      <w:r w:rsidR="004B04DC">
        <w:rPr>
          <w:rFonts w:ascii="Calibri" w:hAnsi="Calibri" w:cs="Calibri"/>
          <w:sz w:val="24"/>
          <w:szCs w:val="24"/>
        </w:rPr>
        <w:t xml:space="preserve">venue </w:t>
      </w:r>
      <w:r w:rsidR="002212B1">
        <w:rPr>
          <w:rFonts w:ascii="Calibri" w:hAnsi="Calibri" w:cs="Calibri"/>
          <w:sz w:val="24"/>
          <w:szCs w:val="24"/>
        </w:rPr>
        <w:t>(</w:t>
      </w:r>
      <w:r w:rsidR="00AD2C10">
        <w:rPr>
          <w:rFonts w:ascii="Calibri" w:hAnsi="Calibri" w:cs="Calibri"/>
          <w:sz w:val="24"/>
          <w:szCs w:val="24"/>
        </w:rPr>
        <w:t xml:space="preserve">by </w:t>
      </w:r>
      <w:r w:rsidR="002212B1">
        <w:rPr>
          <w:rFonts w:ascii="Calibri" w:hAnsi="Calibri" w:cs="Calibri"/>
          <w:sz w:val="24"/>
          <w:szCs w:val="24"/>
        </w:rPr>
        <w:t>host OP)</w:t>
      </w:r>
    </w:p>
    <w:p w14:paraId="1484147A" w14:textId="5CB38B5F" w:rsidR="00551AFF" w:rsidRDefault="007037C5" w:rsidP="007037C5">
      <w:pPr>
        <w:pStyle w:val="a3"/>
        <w:spacing w:afterLines="50" w:after="180"/>
        <w:ind w:leftChars="0" w:left="42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In general, this </w:t>
      </w:r>
      <w:r w:rsidR="00822032">
        <w:rPr>
          <w:rFonts w:ascii="Calibri" w:hAnsi="Calibri" w:cs="Calibri"/>
          <w:sz w:val="24"/>
          <w:szCs w:val="24"/>
        </w:rPr>
        <w:t xml:space="preserve">action </w:t>
      </w:r>
      <w:r>
        <w:rPr>
          <w:rFonts w:ascii="Calibri" w:hAnsi="Calibri" w:cs="Calibri"/>
          <w:sz w:val="24"/>
          <w:szCs w:val="24"/>
        </w:rPr>
        <w:t xml:space="preserve">would be a </w:t>
      </w:r>
      <w:r w:rsidR="002E1389">
        <w:rPr>
          <w:rFonts w:ascii="Calibri" w:hAnsi="Calibri" w:cs="Calibri"/>
          <w:sz w:val="24"/>
          <w:szCs w:val="24"/>
        </w:rPr>
        <w:t>positive message</w:t>
      </w:r>
      <w:r>
        <w:rPr>
          <w:rFonts w:ascii="Calibri" w:hAnsi="Calibri" w:cs="Calibri"/>
          <w:sz w:val="24"/>
          <w:szCs w:val="24"/>
        </w:rPr>
        <w:t xml:space="preserve"> for all delegates and their employers</w:t>
      </w:r>
      <w:r w:rsidR="002E1389">
        <w:rPr>
          <w:rFonts w:ascii="Calibri" w:hAnsi="Calibri" w:cs="Calibri"/>
          <w:sz w:val="24"/>
          <w:szCs w:val="24"/>
        </w:rPr>
        <w:t xml:space="preserve"> toward deciding FTF participation. </w:t>
      </w:r>
      <w:r w:rsidR="00BC150C">
        <w:rPr>
          <w:rFonts w:ascii="Calibri" w:hAnsi="Calibri" w:cs="Calibri"/>
          <w:sz w:val="24"/>
          <w:szCs w:val="24"/>
        </w:rPr>
        <w:t>It</w:t>
      </w:r>
      <w:r w:rsidR="002E1389">
        <w:rPr>
          <w:rFonts w:ascii="Calibri" w:hAnsi="Calibri" w:cs="Calibri"/>
          <w:sz w:val="24"/>
          <w:szCs w:val="24"/>
        </w:rPr>
        <w:t xml:space="preserve"> would be no big difficulty to follow the typical guideline for host</w:t>
      </w:r>
      <w:r w:rsidR="007D71CD">
        <w:rPr>
          <w:rFonts w:ascii="Calibri" w:hAnsi="Calibri" w:cs="Calibri"/>
          <w:sz w:val="24"/>
          <w:szCs w:val="24"/>
        </w:rPr>
        <w:t>s</w:t>
      </w:r>
      <w:r w:rsidR="002E1389">
        <w:rPr>
          <w:rFonts w:ascii="Calibri" w:hAnsi="Calibri" w:cs="Calibri"/>
          <w:sz w:val="24"/>
          <w:szCs w:val="24"/>
        </w:rPr>
        <w:t xml:space="preserve"> although cost impact</w:t>
      </w:r>
      <w:r w:rsidR="007D71CD">
        <w:rPr>
          <w:rFonts w:ascii="Calibri" w:hAnsi="Calibri" w:cs="Calibri"/>
          <w:sz w:val="24"/>
          <w:szCs w:val="24"/>
        </w:rPr>
        <w:t xml:space="preserve"> was not negligible.</w:t>
      </w:r>
      <w:r w:rsidR="002E1389">
        <w:rPr>
          <w:rFonts w:ascii="Calibri" w:hAnsi="Calibri" w:cs="Calibri"/>
          <w:sz w:val="24"/>
          <w:szCs w:val="24"/>
        </w:rPr>
        <w:t xml:space="preserve"> </w:t>
      </w:r>
      <w:r w:rsidR="007D71CD">
        <w:rPr>
          <w:rFonts w:ascii="Calibri" w:hAnsi="Calibri" w:cs="Calibri"/>
          <w:sz w:val="24"/>
          <w:szCs w:val="24"/>
        </w:rPr>
        <w:t>As long as following typical domestic guideline,</w:t>
      </w:r>
      <w:r w:rsidR="00822032">
        <w:rPr>
          <w:rFonts w:ascii="Calibri" w:hAnsi="Calibri" w:cs="Calibri"/>
          <w:sz w:val="24"/>
          <w:szCs w:val="24"/>
        </w:rPr>
        <w:t xml:space="preserve"> </w:t>
      </w:r>
      <w:r w:rsidR="007D71CD">
        <w:rPr>
          <w:rFonts w:ascii="Calibri" w:hAnsi="Calibri" w:cs="Calibri"/>
          <w:sz w:val="24"/>
          <w:szCs w:val="24"/>
        </w:rPr>
        <w:t xml:space="preserve">litigation risks would be </w:t>
      </w:r>
      <w:r w:rsidR="00CE25BA">
        <w:rPr>
          <w:rFonts w:ascii="Calibri" w:hAnsi="Calibri" w:cs="Calibri"/>
          <w:sz w:val="24"/>
          <w:szCs w:val="24"/>
        </w:rPr>
        <w:t xml:space="preserve">considered </w:t>
      </w:r>
      <w:r w:rsidR="007D71CD">
        <w:rPr>
          <w:rFonts w:ascii="Calibri" w:hAnsi="Calibri" w:cs="Calibri"/>
          <w:sz w:val="24"/>
          <w:szCs w:val="24"/>
        </w:rPr>
        <w:t xml:space="preserve">low for employer and host even </w:t>
      </w:r>
      <w:r w:rsidR="00AD2C10">
        <w:rPr>
          <w:rFonts w:ascii="Calibri" w:hAnsi="Calibri" w:cs="Calibri"/>
          <w:sz w:val="24"/>
          <w:szCs w:val="24"/>
        </w:rPr>
        <w:t>if</w:t>
      </w:r>
      <w:r w:rsidR="007D71CD">
        <w:rPr>
          <w:rFonts w:ascii="Calibri" w:hAnsi="Calibri" w:cs="Calibri"/>
          <w:sz w:val="24"/>
          <w:szCs w:val="24"/>
        </w:rPr>
        <w:t xml:space="preserve"> </w:t>
      </w:r>
      <w:r w:rsidR="00BC150C">
        <w:rPr>
          <w:rFonts w:ascii="Calibri" w:hAnsi="Calibri" w:cs="Calibri"/>
          <w:sz w:val="24"/>
          <w:szCs w:val="24"/>
        </w:rPr>
        <w:t>some delegates</w:t>
      </w:r>
      <w:r w:rsidR="007D71CD">
        <w:rPr>
          <w:rFonts w:ascii="Calibri" w:hAnsi="Calibri" w:cs="Calibri"/>
          <w:sz w:val="24"/>
          <w:szCs w:val="24"/>
        </w:rPr>
        <w:t xml:space="preserve"> get infected</w:t>
      </w:r>
      <w:r w:rsidR="00BC150C">
        <w:rPr>
          <w:rFonts w:ascii="Calibri" w:hAnsi="Calibri" w:cs="Calibri"/>
          <w:sz w:val="24"/>
          <w:szCs w:val="24"/>
        </w:rPr>
        <w:t xml:space="preserve"> unfortunately</w:t>
      </w:r>
      <w:r w:rsidR="007D71CD">
        <w:rPr>
          <w:rFonts w:ascii="Calibri" w:hAnsi="Calibri" w:cs="Calibri"/>
          <w:sz w:val="24"/>
          <w:szCs w:val="24"/>
        </w:rPr>
        <w:t>.</w:t>
      </w:r>
    </w:p>
    <w:p w14:paraId="516B0006" w14:textId="2AC53E5D" w:rsidR="002E1389" w:rsidRDefault="002E1389" w:rsidP="007037C5">
      <w:pPr>
        <w:pStyle w:val="a3"/>
        <w:spacing w:afterLines="50" w:after="180"/>
        <w:ind w:leftChars="0" w:left="42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H</w:t>
      </w:r>
      <w:r>
        <w:rPr>
          <w:rFonts w:ascii="Calibri" w:hAnsi="Calibri" w:cs="Calibri"/>
          <w:sz w:val="24"/>
          <w:szCs w:val="24"/>
        </w:rPr>
        <w:t xml:space="preserve">owever actual implementation </w:t>
      </w:r>
      <w:r w:rsidR="004B04DC">
        <w:rPr>
          <w:rFonts w:ascii="Calibri" w:hAnsi="Calibri" w:cs="Calibri"/>
          <w:sz w:val="24"/>
          <w:szCs w:val="24"/>
        </w:rPr>
        <w:t>measures</w:t>
      </w:r>
      <w:r>
        <w:rPr>
          <w:rFonts w:ascii="Calibri" w:hAnsi="Calibri" w:cs="Calibri"/>
          <w:sz w:val="24"/>
          <w:szCs w:val="24"/>
        </w:rPr>
        <w:t xml:space="preserve"> for infection prevention may differ from country </w:t>
      </w:r>
      <w:r w:rsidR="001125D0">
        <w:rPr>
          <w:rFonts w:ascii="Calibri" w:hAnsi="Calibri" w:cs="Calibri" w:hint="eastAsia"/>
          <w:sz w:val="24"/>
          <w:szCs w:val="24"/>
        </w:rPr>
        <w:t xml:space="preserve">by </w:t>
      </w:r>
      <w:r>
        <w:rPr>
          <w:rFonts w:ascii="Calibri" w:hAnsi="Calibri" w:cs="Calibri"/>
          <w:sz w:val="24"/>
          <w:szCs w:val="24"/>
        </w:rPr>
        <w:t xml:space="preserve">country and </w:t>
      </w:r>
      <w:r w:rsidR="007D71CD">
        <w:rPr>
          <w:rFonts w:ascii="Calibri" w:hAnsi="Calibri" w:cs="Calibri"/>
          <w:sz w:val="24"/>
          <w:szCs w:val="24"/>
        </w:rPr>
        <w:t>all OPs and IMs should know the contents first for safety risk evaluation.</w:t>
      </w:r>
    </w:p>
    <w:p w14:paraId="17743153" w14:textId="5E183B52" w:rsidR="00962477" w:rsidRDefault="007D71CD" w:rsidP="00962477">
      <w:pPr>
        <w:pStyle w:val="a3"/>
        <w:spacing w:afterLines="50" w:after="180"/>
        <w:ind w:leftChars="0" w:left="42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T</w:t>
      </w:r>
      <w:r>
        <w:rPr>
          <w:rFonts w:ascii="Calibri" w:hAnsi="Calibri" w:cs="Calibri"/>
          <w:sz w:val="24"/>
          <w:szCs w:val="24"/>
        </w:rPr>
        <w:t xml:space="preserve">herefore, </w:t>
      </w:r>
      <w:r w:rsidR="001125D0">
        <w:rPr>
          <w:rFonts w:ascii="Calibri" w:hAnsi="Calibri" w:cs="Calibri" w:hint="eastAsia"/>
          <w:sz w:val="24"/>
          <w:szCs w:val="24"/>
        </w:rPr>
        <w:t xml:space="preserve">ARIB/TTC </w:t>
      </w:r>
      <w:r>
        <w:rPr>
          <w:rFonts w:ascii="Calibri" w:hAnsi="Calibri" w:cs="Calibri"/>
          <w:sz w:val="24"/>
          <w:szCs w:val="24"/>
        </w:rPr>
        <w:t>suggest</w:t>
      </w:r>
      <w:r w:rsidR="00962477">
        <w:rPr>
          <w:rFonts w:ascii="Calibri" w:hAnsi="Calibri" w:cs="Calibri"/>
          <w:sz w:val="24"/>
          <w:szCs w:val="24"/>
        </w:rPr>
        <w:t>s</w:t>
      </w:r>
      <w:r>
        <w:rPr>
          <w:rFonts w:ascii="Calibri" w:hAnsi="Calibri" w:cs="Calibri"/>
          <w:sz w:val="24"/>
          <w:szCs w:val="24"/>
        </w:rPr>
        <w:t xml:space="preserve"> collecting typical prevention measures from all OPs for </w:t>
      </w:r>
      <w:r w:rsidR="002212B1">
        <w:rPr>
          <w:rFonts w:ascii="Calibri" w:hAnsi="Calibri" w:cs="Calibri"/>
          <w:sz w:val="24"/>
          <w:szCs w:val="24"/>
        </w:rPr>
        <w:t>each OP’s</w:t>
      </w:r>
      <w:r>
        <w:rPr>
          <w:rFonts w:ascii="Calibri" w:hAnsi="Calibri" w:cs="Calibri"/>
          <w:sz w:val="24"/>
          <w:szCs w:val="24"/>
        </w:rPr>
        <w:t xml:space="preserve"> decision making.</w:t>
      </w:r>
    </w:p>
    <w:p w14:paraId="5D0F81D6" w14:textId="55D4CC59" w:rsidR="00320E8C" w:rsidRDefault="00962477" w:rsidP="00962477">
      <w:pPr>
        <w:pStyle w:val="a3"/>
        <w:spacing w:afterLines="50" w:after="180"/>
        <w:ind w:leftChars="0" w:left="42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</w:t>
      </w:r>
      <w:r w:rsidR="007D71CD">
        <w:rPr>
          <w:rFonts w:ascii="Calibri" w:hAnsi="Calibri" w:cs="Calibri"/>
          <w:sz w:val="24"/>
          <w:szCs w:val="24"/>
        </w:rPr>
        <w:t xml:space="preserve">ypical measures </w:t>
      </w:r>
      <w:r>
        <w:rPr>
          <w:rFonts w:ascii="Calibri" w:hAnsi="Calibri" w:cs="Calibri"/>
          <w:sz w:val="24"/>
          <w:szCs w:val="24"/>
        </w:rPr>
        <w:t xml:space="preserve">in Japan </w:t>
      </w:r>
      <w:r w:rsidR="007D71CD">
        <w:rPr>
          <w:rFonts w:ascii="Calibri" w:hAnsi="Calibri" w:cs="Calibri"/>
          <w:sz w:val="24"/>
          <w:szCs w:val="24"/>
        </w:rPr>
        <w:t>are following.</w:t>
      </w:r>
    </w:p>
    <w:p w14:paraId="532B0DA3" w14:textId="1A953A56" w:rsidR="002A02C6" w:rsidRDefault="002A02C6" w:rsidP="002212B1">
      <w:pPr>
        <w:pStyle w:val="a3"/>
        <w:numPr>
          <w:ilvl w:val="2"/>
          <w:numId w:val="4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>ut s</w:t>
      </w:r>
      <w:r w:rsidRPr="002A02C6">
        <w:rPr>
          <w:rFonts w:ascii="Calibri" w:hAnsi="Calibri" w:cs="Calibri"/>
          <w:sz w:val="24"/>
          <w:szCs w:val="24"/>
        </w:rPr>
        <w:t>terilization</w:t>
      </w:r>
      <w:r>
        <w:rPr>
          <w:rFonts w:ascii="Calibri" w:hAnsi="Calibri" w:cs="Calibri"/>
          <w:sz w:val="24"/>
          <w:szCs w:val="24"/>
        </w:rPr>
        <w:t xml:space="preserve"> liquid at entrance</w:t>
      </w:r>
      <w:r w:rsidRPr="002A02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(s</w:t>
      </w:r>
      <w:r w:rsidRPr="002A02C6">
        <w:rPr>
          <w:rFonts w:ascii="Calibri" w:hAnsi="Calibri" w:cs="Calibri"/>
          <w:sz w:val="24"/>
          <w:szCs w:val="24"/>
        </w:rPr>
        <w:t>terilization</w:t>
      </w:r>
      <w:r>
        <w:rPr>
          <w:rFonts w:ascii="Calibri" w:hAnsi="Calibri" w:cs="Calibri"/>
          <w:sz w:val="24"/>
          <w:szCs w:val="24"/>
        </w:rPr>
        <w:t xml:space="preserve"> of hands before entering room)</w:t>
      </w:r>
    </w:p>
    <w:p w14:paraId="3D0338FB" w14:textId="46552FCE" w:rsidR="002A02C6" w:rsidRDefault="002A02C6" w:rsidP="002212B1">
      <w:pPr>
        <w:pStyle w:val="a3"/>
        <w:numPr>
          <w:ilvl w:val="2"/>
          <w:numId w:val="4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K</w:t>
      </w:r>
      <w:r>
        <w:rPr>
          <w:rFonts w:ascii="Calibri" w:hAnsi="Calibri" w:cs="Calibri"/>
          <w:sz w:val="24"/>
          <w:szCs w:val="24"/>
        </w:rPr>
        <w:t>eep social distance (appropriate setting of desk and chairs)</w:t>
      </w:r>
    </w:p>
    <w:p w14:paraId="4D17BDE3" w14:textId="7994EA92" w:rsidR="00822C7B" w:rsidRDefault="00822C7B" w:rsidP="002212B1">
      <w:pPr>
        <w:pStyle w:val="a3"/>
        <w:numPr>
          <w:ilvl w:val="2"/>
          <w:numId w:val="4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P</w:t>
      </w:r>
      <w:r>
        <w:rPr>
          <w:rFonts w:ascii="Calibri" w:hAnsi="Calibri" w:cs="Calibri"/>
          <w:sz w:val="24"/>
          <w:szCs w:val="24"/>
        </w:rPr>
        <w:t xml:space="preserve">ut transparent panels </w:t>
      </w:r>
      <w:r w:rsidR="001125D0">
        <w:rPr>
          <w:rFonts w:ascii="Calibri" w:hAnsi="Calibri" w:cs="Calibri" w:hint="eastAsia"/>
          <w:sz w:val="24"/>
          <w:szCs w:val="24"/>
        </w:rPr>
        <w:t>in f</w:t>
      </w:r>
      <w:r w:rsidR="001125D0">
        <w:rPr>
          <w:rFonts w:ascii="Calibri" w:hAnsi="Calibri" w:cs="Calibri"/>
          <w:sz w:val="24"/>
          <w:szCs w:val="24"/>
        </w:rPr>
        <w:t xml:space="preserve">ront of </w:t>
      </w:r>
      <w:r w:rsidR="001125D0">
        <w:rPr>
          <w:rFonts w:ascii="Calibri" w:hAnsi="Calibri" w:cs="Calibri" w:hint="eastAsia"/>
          <w:sz w:val="24"/>
          <w:szCs w:val="24"/>
        </w:rPr>
        <w:t>main speaker</w:t>
      </w:r>
      <w:r w:rsidR="001125D0">
        <w:rPr>
          <w:rFonts w:ascii="Calibri" w:hAnsi="Calibri" w:cs="Calibri"/>
          <w:sz w:val="24"/>
          <w:szCs w:val="24"/>
        </w:rPr>
        <w:t>s</w:t>
      </w:r>
    </w:p>
    <w:p w14:paraId="67F13B3D" w14:textId="41081532" w:rsidR="007D71CD" w:rsidRPr="003351D8" w:rsidRDefault="001125D0" w:rsidP="001125D0">
      <w:pPr>
        <w:pStyle w:val="a3"/>
        <w:numPr>
          <w:ilvl w:val="2"/>
          <w:numId w:val="4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Mandatory </w:t>
      </w:r>
      <w:r w:rsidR="004B04DC">
        <w:rPr>
          <w:rFonts w:ascii="Calibri" w:hAnsi="Calibri" w:cs="Calibri"/>
          <w:sz w:val="24"/>
          <w:szCs w:val="24"/>
        </w:rPr>
        <w:t>requirement</w:t>
      </w:r>
      <w:r w:rsidRPr="003351D8">
        <w:rPr>
          <w:rFonts w:ascii="Calibri" w:hAnsi="Calibri" w:cs="Calibri"/>
          <w:sz w:val="24"/>
          <w:szCs w:val="24"/>
        </w:rPr>
        <w:t xml:space="preserve"> </w:t>
      </w:r>
      <w:r w:rsidR="002A02C6" w:rsidRPr="003351D8">
        <w:rPr>
          <w:rFonts w:ascii="Calibri" w:hAnsi="Calibri" w:cs="Calibri"/>
          <w:sz w:val="24"/>
          <w:szCs w:val="24"/>
        </w:rPr>
        <w:t xml:space="preserve">to wear </w:t>
      </w:r>
      <w:r w:rsidR="004B04DC">
        <w:rPr>
          <w:rFonts w:ascii="Calibri" w:hAnsi="Calibri" w:cs="Calibri"/>
          <w:sz w:val="24"/>
          <w:szCs w:val="24"/>
        </w:rPr>
        <w:t xml:space="preserve">a </w:t>
      </w:r>
      <w:r w:rsidR="002A02C6" w:rsidRPr="003351D8">
        <w:rPr>
          <w:rFonts w:ascii="Calibri" w:hAnsi="Calibri" w:cs="Calibri"/>
          <w:sz w:val="24"/>
          <w:szCs w:val="24"/>
        </w:rPr>
        <w:t>mask</w:t>
      </w:r>
    </w:p>
    <w:p w14:paraId="010DAAA3" w14:textId="04BB0AA1" w:rsidR="00822C7B" w:rsidRPr="00822C7B" w:rsidRDefault="00822C7B" w:rsidP="002212B1">
      <w:pPr>
        <w:pStyle w:val="a3"/>
        <w:numPr>
          <w:ilvl w:val="2"/>
          <w:numId w:val="4"/>
        </w:numPr>
        <w:spacing w:afterLines="50" w:after="180"/>
        <w:ind w:leftChars="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R</w:t>
      </w:r>
      <w:r>
        <w:rPr>
          <w:rFonts w:ascii="Calibri" w:hAnsi="Calibri" w:cs="Calibri"/>
          <w:sz w:val="24"/>
          <w:szCs w:val="24"/>
        </w:rPr>
        <w:t>equest to refrain from attending when having fever</w:t>
      </w:r>
    </w:p>
    <w:p w14:paraId="4BC9740B" w14:textId="11B0C323" w:rsidR="007D71CD" w:rsidRDefault="002212B1" w:rsidP="0007301D">
      <w:pPr>
        <w:pStyle w:val="a3"/>
        <w:numPr>
          <w:ilvl w:val="0"/>
          <w:numId w:val="10"/>
        </w:numPr>
        <w:spacing w:afterLines="50" w:after="180"/>
        <w:ind w:leftChars="0"/>
        <w:jc w:val="left"/>
        <w:rPr>
          <w:rFonts w:ascii="Calibri" w:hAnsi="Calibri" w:cs="Calibri"/>
          <w:sz w:val="24"/>
          <w:szCs w:val="24"/>
        </w:rPr>
      </w:pPr>
      <w:bookmarkStart w:id="0" w:name="_Hlk77261414"/>
      <w:r>
        <w:rPr>
          <w:rFonts w:ascii="Calibri" w:hAnsi="Calibri" w:cs="Calibri"/>
          <w:sz w:val="24"/>
          <w:szCs w:val="24"/>
        </w:rPr>
        <w:t>Confirm no objection from</w:t>
      </w:r>
      <w:r w:rsidR="00822C7B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all OPs</w:t>
      </w:r>
      <w:r w:rsidR="00A849D0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(Decision making in each OPs) (</w:t>
      </w:r>
      <w:r w:rsidR="00AD2C10">
        <w:rPr>
          <w:rFonts w:ascii="Calibri" w:hAnsi="Calibri" w:cs="Calibri"/>
          <w:sz w:val="24"/>
          <w:szCs w:val="24"/>
        </w:rPr>
        <w:t xml:space="preserve">by </w:t>
      </w:r>
      <w:r>
        <w:rPr>
          <w:rFonts w:ascii="Calibri" w:hAnsi="Calibri" w:cs="Calibri"/>
          <w:sz w:val="24"/>
          <w:szCs w:val="24"/>
        </w:rPr>
        <w:t>All OPs)</w:t>
      </w:r>
    </w:p>
    <w:bookmarkEnd w:id="0"/>
    <w:p w14:paraId="70902CD4" w14:textId="05E7BC72" w:rsidR="00237D66" w:rsidRPr="00822032" w:rsidRDefault="00822C7B" w:rsidP="00822032">
      <w:pPr>
        <w:pStyle w:val="a3"/>
        <w:spacing w:afterLines="50" w:after="180"/>
        <w:ind w:leftChars="0" w:left="420"/>
        <w:jc w:val="left"/>
        <w:rPr>
          <w:rFonts w:ascii="Calibri" w:hAnsi="Calibri" w:cs="Calibri" w:hint="eastAsia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lastRenderedPageBreak/>
        <w:t>T</w:t>
      </w:r>
      <w:r>
        <w:rPr>
          <w:rFonts w:ascii="Calibri" w:hAnsi="Calibri" w:cs="Calibri"/>
          <w:sz w:val="24"/>
          <w:szCs w:val="24"/>
        </w:rPr>
        <w:t xml:space="preserve">his is also related to Antitrust law. Even though there is no </w:t>
      </w:r>
      <w:r w:rsidRPr="009E6A2D">
        <w:rPr>
          <w:rFonts w:ascii="Calibri" w:hAnsi="Calibri" w:cs="Calibri"/>
          <w:sz w:val="24"/>
          <w:szCs w:val="24"/>
        </w:rPr>
        <w:t>discriminatory restriction</w:t>
      </w:r>
      <w:r>
        <w:rPr>
          <w:rFonts w:ascii="Calibri" w:hAnsi="Calibri" w:cs="Calibri"/>
          <w:sz w:val="24"/>
          <w:szCs w:val="24"/>
        </w:rPr>
        <w:t xml:space="preserve"> and a host follow typical guideline of infection prevention</w:t>
      </w:r>
      <w:r w:rsidR="00D73A91">
        <w:rPr>
          <w:rFonts w:ascii="Calibri" w:hAnsi="Calibri" w:cs="Calibri"/>
          <w:sz w:val="24"/>
          <w:szCs w:val="24"/>
        </w:rPr>
        <w:t>, some IM may not allow delegates to attend FTF meeting according to their company’s safety regulation.</w:t>
      </w:r>
      <w:r w:rsidR="00962477">
        <w:rPr>
          <w:rFonts w:ascii="Calibri" w:hAnsi="Calibri" w:cs="Calibri"/>
          <w:sz w:val="24"/>
          <w:szCs w:val="24"/>
        </w:rPr>
        <w:t xml:space="preserve"> </w:t>
      </w:r>
      <w:r w:rsidR="003C1D3E" w:rsidRPr="00962477">
        <w:rPr>
          <w:rFonts w:ascii="Calibri" w:hAnsi="Calibri" w:cs="Calibri"/>
          <w:sz w:val="24"/>
          <w:szCs w:val="24"/>
        </w:rPr>
        <w:t xml:space="preserve">In </w:t>
      </w:r>
      <w:r w:rsidR="00962477">
        <w:rPr>
          <w:rFonts w:ascii="Calibri" w:hAnsi="Calibri" w:cs="Calibri"/>
          <w:sz w:val="24"/>
          <w:szCs w:val="24"/>
        </w:rPr>
        <w:t xml:space="preserve">a </w:t>
      </w:r>
      <w:r w:rsidR="003C1D3E" w:rsidRPr="00962477">
        <w:rPr>
          <w:rFonts w:ascii="Calibri" w:hAnsi="Calibri" w:cs="Calibri"/>
          <w:sz w:val="24"/>
          <w:szCs w:val="24"/>
        </w:rPr>
        <w:t>such situation</w:t>
      </w:r>
      <w:r w:rsidR="00962477">
        <w:rPr>
          <w:rFonts w:ascii="Calibri" w:hAnsi="Calibri" w:cs="Calibri"/>
          <w:sz w:val="24"/>
          <w:szCs w:val="24"/>
        </w:rPr>
        <w:t>,</w:t>
      </w:r>
      <w:r w:rsidR="003C1D3E" w:rsidRPr="00962477">
        <w:rPr>
          <w:rFonts w:ascii="Calibri" w:hAnsi="Calibri" w:cs="Calibri"/>
          <w:sz w:val="24"/>
          <w:szCs w:val="24"/>
        </w:rPr>
        <w:t xml:space="preserve"> </w:t>
      </w:r>
      <w:r w:rsidR="00D73A91" w:rsidRPr="00962477">
        <w:rPr>
          <w:rFonts w:ascii="Calibri" w:hAnsi="Calibri" w:cs="Calibri"/>
          <w:sz w:val="24"/>
          <w:szCs w:val="24"/>
        </w:rPr>
        <w:t>OPs are e</w:t>
      </w:r>
      <w:r w:rsidR="00AD2C10" w:rsidRPr="00962477">
        <w:rPr>
          <w:rFonts w:ascii="Calibri" w:hAnsi="Calibri" w:cs="Calibri"/>
          <w:sz w:val="24"/>
          <w:szCs w:val="24"/>
        </w:rPr>
        <w:t>xpected</w:t>
      </w:r>
      <w:r w:rsidR="00D73A91" w:rsidRPr="00962477">
        <w:rPr>
          <w:rFonts w:ascii="Calibri" w:hAnsi="Calibri" w:cs="Calibri"/>
          <w:sz w:val="24"/>
          <w:szCs w:val="24"/>
        </w:rPr>
        <w:t xml:space="preserve"> to try to have consensus for FTF meeting</w:t>
      </w:r>
      <w:r w:rsidR="00C83C20" w:rsidRPr="00962477">
        <w:rPr>
          <w:rFonts w:ascii="Calibri" w:hAnsi="Calibri" w:cs="Calibri"/>
          <w:sz w:val="24"/>
          <w:szCs w:val="24"/>
        </w:rPr>
        <w:t xml:space="preserve"> with mutual understanding.</w:t>
      </w:r>
      <w:r w:rsidR="00D73A91" w:rsidRPr="00962477">
        <w:rPr>
          <w:rFonts w:ascii="Calibri" w:hAnsi="Calibri" w:cs="Calibri"/>
          <w:sz w:val="24"/>
          <w:szCs w:val="24"/>
        </w:rPr>
        <w:t xml:space="preserve"> </w:t>
      </w:r>
      <w:r w:rsidR="00AE5A5E">
        <w:rPr>
          <w:rFonts w:ascii="Calibri" w:hAnsi="Calibri" w:cs="Calibri"/>
          <w:sz w:val="24"/>
          <w:szCs w:val="24"/>
        </w:rPr>
        <w:t>If there is any IM</w:t>
      </w:r>
      <w:r w:rsidR="00B30D3A">
        <w:rPr>
          <w:rFonts w:ascii="Calibri" w:hAnsi="Calibri" w:cs="Calibri"/>
          <w:sz w:val="24"/>
          <w:szCs w:val="24"/>
        </w:rPr>
        <w:t xml:space="preserve"> not allow</w:t>
      </w:r>
      <w:r w:rsidR="00AE5A5E">
        <w:rPr>
          <w:rFonts w:ascii="Calibri" w:hAnsi="Calibri" w:cs="Calibri"/>
          <w:sz w:val="24"/>
          <w:szCs w:val="24"/>
        </w:rPr>
        <w:t>ing</w:t>
      </w:r>
      <w:r w:rsidR="00B30D3A">
        <w:rPr>
          <w:rFonts w:ascii="Calibri" w:hAnsi="Calibri" w:cs="Calibri"/>
          <w:sz w:val="24"/>
          <w:szCs w:val="24"/>
        </w:rPr>
        <w:t xml:space="preserve"> to send their delegates, </w:t>
      </w:r>
      <w:r w:rsidR="00AE5A5E">
        <w:rPr>
          <w:rFonts w:ascii="Calibri" w:hAnsi="Calibri" w:cs="Calibri"/>
          <w:sz w:val="24"/>
          <w:szCs w:val="24"/>
        </w:rPr>
        <w:t>its OP</w:t>
      </w:r>
      <w:r w:rsidR="00B30D3A">
        <w:rPr>
          <w:rFonts w:ascii="Calibri" w:hAnsi="Calibri" w:cs="Calibri"/>
          <w:sz w:val="24"/>
          <w:szCs w:val="24"/>
        </w:rPr>
        <w:t xml:space="preserve"> need</w:t>
      </w:r>
      <w:r w:rsidR="00282469">
        <w:rPr>
          <w:rFonts w:ascii="Calibri" w:hAnsi="Calibri" w:cs="Calibri"/>
          <w:sz w:val="24"/>
          <w:szCs w:val="24"/>
        </w:rPr>
        <w:t>s</w:t>
      </w:r>
      <w:r w:rsidR="00B30D3A">
        <w:rPr>
          <w:rFonts w:ascii="Calibri" w:hAnsi="Calibri" w:cs="Calibri"/>
          <w:sz w:val="24"/>
          <w:szCs w:val="24"/>
        </w:rPr>
        <w:t xml:space="preserve"> to make sure that the reason is solely for COVID-19 infection prevention purpose.</w:t>
      </w:r>
    </w:p>
    <w:p w14:paraId="0E6C98D6" w14:textId="2D62833D" w:rsidR="004B04DC" w:rsidRDefault="00BC150C" w:rsidP="00822C7B">
      <w:pPr>
        <w:pStyle w:val="a3"/>
        <w:spacing w:afterLines="50" w:after="180"/>
        <w:ind w:leftChars="0" w:left="42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 matter what decision is made, decision making process in all OPs </w:t>
      </w:r>
      <w:r w:rsidR="00C83C20">
        <w:rPr>
          <w:rFonts w:ascii="Calibri" w:hAnsi="Calibri" w:cs="Calibri"/>
          <w:sz w:val="24"/>
          <w:szCs w:val="24"/>
        </w:rPr>
        <w:t>seems to</w:t>
      </w:r>
      <w:r>
        <w:rPr>
          <w:rFonts w:ascii="Calibri" w:hAnsi="Calibri" w:cs="Calibri"/>
          <w:sz w:val="24"/>
          <w:szCs w:val="24"/>
        </w:rPr>
        <w:t xml:space="preserve"> be essential to </w:t>
      </w:r>
      <w:r w:rsidR="004B04DC">
        <w:rPr>
          <w:rFonts w:ascii="Calibri" w:hAnsi="Calibri" w:cs="Calibri"/>
          <w:sz w:val="24"/>
          <w:szCs w:val="24"/>
        </w:rPr>
        <w:t>minimize</w:t>
      </w:r>
      <w:r>
        <w:rPr>
          <w:rFonts w:ascii="Calibri" w:hAnsi="Calibri" w:cs="Calibri"/>
          <w:sz w:val="24"/>
          <w:szCs w:val="24"/>
        </w:rPr>
        <w:t xml:space="preserve"> any potential risks under </w:t>
      </w:r>
      <w:r w:rsidR="00A70152">
        <w:rPr>
          <w:rFonts w:ascii="Calibri" w:hAnsi="Calibri" w:cs="Calibri" w:hint="eastAsia"/>
          <w:sz w:val="24"/>
          <w:szCs w:val="24"/>
        </w:rPr>
        <w:t xml:space="preserve">Labor law and </w:t>
      </w:r>
      <w:r>
        <w:rPr>
          <w:rFonts w:ascii="Calibri" w:hAnsi="Calibri" w:cs="Calibri"/>
          <w:sz w:val="24"/>
          <w:szCs w:val="24"/>
        </w:rPr>
        <w:t>Antitrust law</w:t>
      </w:r>
    </w:p>
    <w:p w14:paraId="6D2DFEFC" w14:textId="402894E2" w:rsidR="005C3523" w:rsidRPr="003351D8" w:rsidRDefault="005C3523" w:rsidP="003351D8">
      <w:pPr>
        <w:pStyle w:val="a3"/>
        <w:numPr>
          <w:ilvl w:val="0"/>
          <w:numId w:val="2"/>
        </w:numPr>
        <w:spacing w:afterLines="50" w:after="180"/>
        <w:ind w:leftChars="0"/>
        <w:jc w:val="left"/>
        <w:rPr>
          <w:rFonts w:ascii="Calibri" w:hAnsi="Calibri" w:cs="Calibri"/>
          <w:sz w:val="28"/>
          <w:szCs w:val="28"/>
        </w:rPr>
      </w:pPr>
      <w:r w:rsidRPr="003351D8">
        <w:rPr>
          <w:rFonts w:ascii="Calibri" w:hAnsi="Calibri" w:cs="Calibri"/>
          <w:sz w:val="28"/>
          <w:szCs w:val="28"/>
        </w:rPr>
        <w:t>Timing</w:t>
      </w:r>
      <w:r w:rsidR="00B44841" w:rsidRPr="003351D8">
        <w:rPr>
          <w:rFonts w:ascii="Calibri" w:hAnsi="Calibri" w:cs="Calibri"/>
          <w:sz w:val="28"/>
          <w:szCs w:val="28"/>
        </w:rPr>
        <w:t xml:space="preserve"> of final decision</w:t>
      </w:r>
    </w:p>
    <w:p w14:paraId="0C2300C9" w14:textId="58126449" w:rsidR="005E3776" w:rsidRDefault="00B44841" w:rsidP="005C3523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Pandemic situation is so dynamic and difficult to predict that it would be ideal to </w:t>
      </w:r>
      <w:r w:rsidR="003A2D12">
        <w:rPr>
          <w:rFonts w:ascii="Calibri" w:hAnsi="Calibri" w:cs="Calibri"/>
          <w:sz w:val="24"/>
          <w:szCs w:val="24"/>
        </w:rPr>
        <w:t>delay</w:t>
      </w:r>
      <w:r>
        <w:rPr>
          <w:rFonts w:ascii="Calibri" w:hAnsi="Calibri" w:cs="Calibri"/>
          <w:sz w:val="24"/>
          <w:szCs w:val="24"/>
        </w:rPr>
        <w:t xml:space="preserve"> final decision </w:t>
      </w:r>
      <w:r w:rsidR="003A2D12">
        <w:rPr>
          <w:rFonts w:ascii="Calibri" w:hAnsi="Calibri" w:cs="Calibri"/>
          <w:sz w:val="24"/>
          <w:szCs w:val="24"/>
        </w:rPr>
        <w:t>as much as possible</w:t>
      </w:r>
      <w:r>
        <w:rPr>
          <w:rFonts w:ascii="Calibri" w:hAnsi="Calibri" w:cs="Calibri"/>
          <w:sz w:val="24"/>
          <w:szCs w:val="24"/>
        </w:rPr>
        <w:t xml:space="preserve">. On the other hand, considering negative impacts </w:t>
      </w:r>
      <w:r w:rsidR="00851B8F">
        <w:rPr>
          <w:rFonts w:ascii="Calibri" w:hAnsi="Calibri" w:cs="Calibri"/>
          <w:sz w:val="24"/>
          <w:szCs w:val="24"/>
        </w:rPr>
        <w:t>by</w:t>
      </w:r>
      <w:r>
        <w:rPr>
          <w:rFonts w:ascii="Calibri" w:hAnsi="Calibri" w:cs="Calibri"/>
          <w:sz w:val="24"/>
          <w:szCs w:val="24"/>
        </w:rPr>
        <w:t xml:space="preserve"> switching to e-meeting such as cancelation </w:t>
      </w:r>
      <w:r w:rsidR="00C83C20">
        <w:rPr>
          <w:rFonts w:ascii="Calibri" w:hAnsi="Calibri" w:cs="Calibri"/>
          <w:sz w:val="24"/>
          <w:szCs w:val="24"/>
        </w:rPr>
        <w:t xml:space="preserve">fee </w:t>
      </w:r>
      <w:r>
        <w:rPr>
          <w:rFonts w:ascii="Calibri" w:hAnsi="Calibri" w:cs="Calibri"/>
          <w:sz w:val="24"/>
          <w:szCs w:val="24"/>
        </w:rPr>
        <w:t xml:space="preserve">of venue and </w:t>
      </w:r>
      <w:r w:rsidR="00C83C20">
        <w:rPr>
          <w:rFonts w:ascii="Calibri" w:hAnsi="Calibri" w:cs="Calibri"/>
          <w:sz w:val="24"/>
          <w:szCs w:val="24"/>
        </w:rPr>
        <w:t xml:space="preserve">flight/accommodation cancelation </w:t>
      </w:r>
      <w:r>
        <w:rPr>
          <w:rFonts w:ascii="Calibri" w:hAnsi="Calibri" w:cs="Calibri"/>
          <w:sz w:val="24"/>
          <w:szCs w:val="24"/>
        </w:rPr>
        <w:t xml:space="preserve">of each delegate, prior decision </w:t>
      </w:r>
      <w:r w:rsidR="00851B8F">
        <w:rPr>
          <w:rFonts w:ascii="Calibri" w:hAnsi="Calibri" w:cs="Calibri"/>
          <w:sz w:val="24"/>
          <w:szCs w:val="24"/>
        </w:rPr>
        <w:t xml:space="preserve">is also necessary. To take balance, </w:t>
      </w:r>
      <w:r w:rsidR="00A460D5" w:rsidRPr="00A460D5">
        <w:rPr>
          <w:rFonts w:ascii="Calibri" w:hAnsi="Calibri" w:cs="Calibri"/>
          <w:sz w:val="24"/>
          <w:szCs w:val="24"/>
          <w:highlight w:val="yellow"/>
        </w:rPr>
        <w:t>[two/</w:t>
      </w:r>
      <w:r w:rsidRPr="00A460D5">
        <w:rPr>
          <w:rFonts w:ascii="Calibri" w:hAnsi="Calibri" w:cs="Calibri"/>
          <w:sz w:val="24"/>
          <w:szCs w:val="24"/>
          <w:highlight w:val="yellow"/>
        </w:rPr>
        <w:t>three</w:t>
      </w:r>
      <w:r w:rsidR="00A460D5" w:rsidRPr="00A460D5">
        <w:rPr>
          <w:rFonts w:ascii="Calibri" w:hAnsi="Calibri" w:cs="Calibri"/>
          <w:sz w:val="24"/>
          <w:szCs w:val="24"/>
          <w:highlight w:val="yellow"/>
        </w:rPr>
        <w:t>]</w:t>
      </w:r>
      <w:r>
        <w:rPr>
          <w:rFonts w:ascii="Calibri" w:hAnsi="Calibri" w:cs="Calibri"/>
          <w:sz w:val="24"/>
          <w:szCs w:val="24"/>
        </w:rPr>
        <w:t xml:space="preserve"> month</w:t>
      </w:r>
      <w:r w:rsidR="00851B8F">
        <w:rPr>
          <w:rFonts w:ascii="Calibri" w:hAnsi="Calibri" w:cs="Calibri"/>
          <w:sz w:val="24"/>
          <w:szCs w:val="24"/>
        </w:rPr>
        <w:t>s</w:t>
      </w:r>
      <w:r>
        <w:rPr>
          <w:rFonts w:ascii="Calibri" w:hAnsi="Calibri" w:cs="Calibri"/>
          <w:sz w:val="24"/>
          <w:szCs w:val="24"/>
        </w:rPr>
        <w:t xml:space="preserve"> prior to meeting date </w:t>
      </w:r>
      <w:r w:rsidR="0071176F">
        <w:rPr>
          <w:rFonts w:ascii="Calibri" w:hAnsi="Calibri" w:cs="Calibri"/>
          <w:sz w:val="24"/>
          <w:szCs w:val="24"/>
        </w:rPr>
        <w:t>seems</w:t>
      </w:r>
      <w:r>
        <w:rPr>
          <w:rFonts w:ascii="Calibri" w:hAnsi="Calibri" w:cs="Calibri"/>
          <w:sz w:val="24"/>
          <w:szCs w:val="24"/>
        </w:rPr>
        <w:t xml:space="preserve"> be appropriate timing</w:t>
      </w:r>
      <w:r w:rsidR="005E3776">
        <w:rPr>
          <w:rFonts w:ascii="Calibri" w:hAnsi="Calibri" w:cs="Calibri"/>
          <w:sz w:val="24"/>
          <w:szCs w:val="24"/>
        </w:rPr>
        <w:t xml:space="preserve">. </w:t>
      </w:r>
    </w:p>
    <w:p w14:paraId="766D1106" w14:textId="74B0E0EB" w:rsidR="005C3523" w:rsidRDefault="004B04DC" w:rsidP="005C3523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In any case, w</w:t>
      </w:r>
      <w:r w:rsidR="00A460D5">
        <w:rPr>
          <w:rFonts w:ascii="Calibri" w:hAnsi="Calibri" w:cs="Calibri"/>
          <w:sz w:val="24"/>
          <w:szCs w:val="24"/>
        </w:rPr>
        <w:t xml:space="preserve">e </w:t>
      </w:r>
      <w:r w:rsidR="00F76C79">
        <w:rPr>
          <w:rFonts w:ascii="Calibri" w:hAnsi="Calibri" w:cs="Calibri"/>
          <w:sz w:val="24"/>
          <w:szCs w:val="24"/>
        </w:rPr>
        <w:t>are going to</w:t>
      </w:r>
      <w:r w:rsidR="00A460D5">
        <w:rPr>
          <w:rFonts w:ascii="Calibri" w:hAnsi="Calibri" w:cs="Calibri"/>
          <w:sz w:val="24"/>
          <w:szCs w:val="24"/>
        </w:rPr>
        <w:t xml:space="preserve"> face difficult</w:t>
      </w:r>
      <w:r w:rsidR="005E3776">
        <w:rPr>
          <w:rFonts w:ascii="Calibri" w:hAnsi="Calibri" w:cs="Calibri"/>
          <w:sz w:val="24"/>
          <w:szCs w:val="24"/>
        </w:rPr>
        <w:t xml:space="preserve"> decision</w:t>
      </w:r>
      <w:r w:rsidR="00A460D5">
        <w:rPr>
          <w:rFonts w:ascii="Calibri" w:hAnsi="Calibri" w:cs="Calibri"/>
          <w:sz w:val="24"/>
          <w:szCs w:val="24"/>
        </w:rPr>
        <w:t xml:space="preserve"> </w:t>
      </w:r>
      <w:r w:rsidR="00E622DF">
        <w:rPr>
          <w:rFonts w:ascii="Calibri" w:hAnsi="Calibri" w:cs="Calibri"/>
          <w:sz w:val="24"/>
          <w:szCs w:val="24"/>
        </w:rPr>
        <w:t>which require</w:t>
      </w:r>
      <w:r w:rsidR="00393E85">
        <w:rPr>
          <w:rFonts w:ascii="Calibri" w:hAnsi="Calibri" w:cs="Calibri"/>
          <w:sz w:val="24"/>
          <w:szCs w:val="24"/>
        </w:rPr>
        <w:t>s</w:t>
      </w:r>
      <w:r w:rsidR="00E622DF">
        <w:rPr>
          <w:rFonts w:ascii="Calibri" w:hAnsi="Calibri" w:cs="Calibri"/>
          <w:sz w:val="24"/>
          <w:szCs w:val="24"/>
        </w:rPr>
        <w:t xml:space="preserve"> us to p</w:t>
      </w:r>
      <w:r w:rsidR="00C83C20">
        <w:rPr>
          <w:rFonts w:ascii="Calibri" w:hAnsi="Calibri" w:cs="Calibri"/>
          <w:sz w:val="24"/>
          <w:szCs w:val="24"/>
        </w:rPr>
        <w:t>redict</w:t>
      </w:r>
      <w:r w:rsidR="00E622D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our future both domestically and globally </w:t>
      </w:r>
      <w:r w:rsidR="00E622DF">
        <w:rPr>
          <w:rFonts w:ascii="Calibri" w:hAnsi="Calibri" w:cs="Calibri"/>
          <w:sz w:val="24"/>
          <w:szCs w:val="24"/>
        </w:rPr>
        <w:t>in</w:t>
      </w:r>
      <w:r w:rsidR="005E3776">
        <w:rPr>
          <w:rFonts w:ascii="Calibri" w:hAnsi="Calibri" w:cs="Calibri"/>
          <w:sz w:val="24"/>
          <w:szCs w:val="24"/>
        </w:rPr>
        <w:t xml:space="preserve"> </w:t>
      </w:r>
      <w:r w:rsidR="00C03BBE" w:rsidRPr="00A460D5">
        <w:rPr>
          <w:rFonts w:ascii="Calibri" w:hAnsi="Calibri" w:cs="Calibri"/>
          <w:sz w:val="24"/>
          <w:szCs w:val="24"/>
          <w:highlight w:val="yellow"/>
        </w:rPr>
        <w:t>[two/three]</w:t>
      </w:r>
      <w:r w:rsidR="005E3776">
        <w:rPr>
          <w:rFonts w:ascii="Calibri" w:hAnsi="Calibri" w:cs="Calibri"/>
          <w:sz w:val="24"/>
          <w:szCs w:val="24"/>
        </w:rPr>
        <w:t xml:space="preserve"> months</w:t>
      </w:r>
      <w:r w:rsidR="00B44841">
        <w:rPr>
          <w:rFonts w:ascii="Calibri" w:hAnsi="Calibri" w:cs="Calibri"/>
          <w:sz w:val="24"/>
          <w:szCs w:val="24"/>
        </w:rPr>
        <w:t>.</w:t>
      </w:r>
      <w:r w:rsidR="00851B8F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Furthermore, e</w:t>
      </w:r>
      <w:r w:rsidR="00A460D5">
        <w:rPr>
          <w:rFonts w:ascii="Calibri" w:hAnsi="Calibri" w:cs="Calibri"/>
          <w:sz w:val="24"/>
          <w:szCs w:val="24"/>
        </w:rPr>
        <w:t>ven a</w:t>
      </w:r>
      <w:r w:rsidR="00851B8F">
        <w:rPr>
          <w:rFonts w:ascii="Calibri" w:hAnsi="Calibri" w:cs="Calibri"/>
          <w:sz w:val="24"/>
          <w:szCs w:val="24"/>
        </w:rPr>
        <w:t xml:space="preserve">fter we decide FTF meeting, we </w:t>
      </w:r>
      <w:r>
        <w:rPr>
          <w:rFonts w:ascii="Calibri" w:hAnsi="Calibri" w:cs="Calibri"/>
          <w:sz w:val="24"/>
          <w:szCs w:val="24"/>
        </w:rPr>
        <w:t>have</w:t>
      </w:r>
      <w:r w:rsidR="00851B8F">
        <w:rPr>
          <w:rFonts w:ascii="Calibri" w:hAnsi="Calibri" w:cs="Calibri"/>
          <w:sz w:val="24"/>
          <w:szCs w:val="24"/>
        </w:rPr>
        <w:t xml:space="preserve"> to</w:t>
      </w:r>
      <w:r>
        <w:rPr>
          <w:rFonts w:ascii="Calibri" w:hAnsi="Calibri" w:cs="Calibri"/>
          <w:sz w:val="24"/>
          <w:szCs w:val="24"/>
        </w:rPr>
        <w:t xml:space="preserve"> keep monitoring pandemic situation and </w:t>
      </w:r>
      <w:r w:rsidR="00851B8F">
        <w:rPr>
          <w:rFonts w:ascii="Calibri" w:hAnsi="Calibri" w:cs="Calibri"/>
          <w:sz w:val="24"/>
          <w:szCs w:val="24"/>
        </w:rPr>
        <w:t>consider switching to e-meeting once pandem</w:t>
      </w:r>
      <w:r>
        <w:rPr>
          <w:rFonts w:ascii="Calibri" w:hAnsi="Calibri" w:cs="Calibri"/>
          <w:sz w:val="24"/>
          <w:szCs w:val="24"/>
        </w:rPr>
        <w:t>i</w:t>
      </w:r>
      <w:r w:rsidR="00851B8F">
        <w:rPr>
          <w:rFonts w:ascii="Calibri" w:hAnsi="Calibri" w:cs="Calibri"/>
          <w:sz w:val="24"/>
          <w:szCs w:val="24"/>
        </w:rPr>
        <w:t>c situation start getting worse. Further discussion is needed.</w:t>
      </w:r>
    </w:p>
    <w:p w14:paraId="4411D364" w14:textId="4696F24E" w:rsidR="003C1D3E" w:rsidRDefault="00F43139" w:rsidP="003C1D3E">
      <w:pPr>
        <w:pStyle w:val="a3"/>
        <w:numPr>
          <w:ilvl w:val="0"/>
          <w:numId w:val="2"/>
        </w:numPr>
        <w:spacing w:afterLines="50" w:after="180"/>
        <w:ind w:leftChars="0"/>
        <w:jc w:val="left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sz w:val="28"/>
          <w:szCs w:val="28"/>
        </w:rPr>
        <w:t>Summary</w:t>
      </w:r>
    </w:p>
    <w:p w14:paraId="27DA785F" w14:textId="75C94567" w:rsidR="00F43139" w:rsidRPr="00F43139" w:rsidRDefault="0071176F" w:rsidP="00F43139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 w:rsidRPr="0007301D">
        <w:rPr>
          <w:rFonts w:ascii="Calibri" w:hAnsi="Calibri" w:cs="Calibri"/>
          <w:sz w:val="24"/>
          <w:szCs w:val="24"/>
        </w:rPr>
        <w:t>ARIB/TTC</w:t>
      </w:r>
      <w:r w:rsidR="00F43139">
        <w:rPr>
          <w:rFonts w:ascii="Calibri" w:hAnsi="Calibri" w:cs="Calibri"/>
          <w:sz w:val="24"/>
          <w:szCs w:val="24"/>
        </w:rPr>
        <w:t xml:space="preserve"> support</w:t>
      </w:r>
      <w:r w:rsidR="00962477">
        <w:rPr>
          <w:rFonts w:ascii="Calibri" w:hAnsi="Calibri" w:cs="Calibri"/>
          <w:sz w:val="24"/>
          <w:szCs w:val="24"/>
        </w:rPr>
        <w:t>s</w:t>
      </w:r>
      <w:r w:rsidR="00F43139">
        <w:rPr>
          <w:rFonts w:ascii="Calibri" w:hAnsi="Calibri" w:cs="Calibri"/>
          <w:sz w:val="24"/>
          <w:szCs w:val="24"/>
        </w:rPr>
        <w:t xml:space="preserve"> to develop decision making process in 3GPP in or outside a guideline report. In the process, following step</w:t>
      </w:r>
      <w:r w:rsidR="005C3523">
        <w:rPr>
          <w:rFonts w:ascii="Calibri" w:hAnsi="Calibri" w:cs="Calibri"/>
          <w:sz w:val="24"/>
          <w:szCs w:val="24"/>
        </w:rPr>
        <w:t>s</w:t>
      </w:r>
      <w:r w:rsidR="00F43139">
        <w:rPr>
          <w:rFonts w:ascii="Calibri" w:hAnsi="Calibri" w:cs="Calibri"/>
          <w:sz w:val="24"/>
          <w:szCs w:val="24"/>
        </w:rPr>
        <w:t xml:space="preserve"> and criteria should be considered as baseline.</w:t>
      </w:r>
      <w:r w:rsidR="005C3523">
        <w:rPr>
          <w:rFonts w:ascii="Calibri" w:hAnsi="Calibri" w:cs="Calibri"/>
          <w:sz w:val="24"/>
          <w:szCs w:val="24"/>
        </w:rPr>
        <w:t xml:space="preserve"> </w:t>
      </w:r>
    </w:p>
    <w:p w14:paraId="4AADEB88" w14:textId="457876A8" w:rsidR="004B04DC" w:rsidRPr="0007301D" w:rsidRDefault="004B04DC" w:rsidP="00962477">
      <w:pPr>
        <w:pStyle w:val="a3"/>
        <w:numPr>
          <w:ilvl w:val="0"/>
          <w:numId w:val="15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 w:rsidRPr="0007301D">
        <w:rPr>
          <w:rFonts w:ascii="Calibri" w:hAnsi="Calibri" w:cs="Calibri"/>
          <w:sz w:val="24"/>
          <w:szCs w:val="24"/>
        </w:rPr>
        <w:t xml:space="preserve">Confirm no </w:t>
      </w:r>
      <w:r>
        <w:rPr>
          <w:rFonts w:ascii="Calibri" w:hAnsi="Calibri" w:cs="Calibri"/>
          <w:sz w:val="24"/>
          <w:szCs w:val="24"/>
        </w:rPr>
        <w:t xml:space="preserve">(or acceptable) </w:t>
      </w:r>
      <w:r w:rsidRPr="0007301D">
        <w:rPr>
          <w:rFonts w:ascii="Calibri" w:hAnsi="Calibri" w:cs="Calibri"/>
          <w:sz w:val="24"/>
          <w:szCs w:val="24"/>
        </w:rPr>
        <w:t>restriction at National borders (</w:t>
      </w:r>
      <w:r>
        <w:rPr>
          <w:rFonts w:ascii="Calibri" w:hAnsi="Calibri" w:cs="Calibri"/>
          <w:sz w:val="24"/>
          <w:szCs w:val="24"/>
        </w:rPr>
        <w:t xml:space="preserve">by </w:t>
      </w:r>
      <w:r w:rsidRPr="0007301D">
        <w:rPr>
          <w:rFonts w:ascii="Calibri" w:hAnsi="Calibri" w:cs="Calibri"/>
          <w:sz w:val="24"/>
          <w:szCs w:val="24"/>
        </w:rPr>
        <w:t>all OPs)</w:t>
      </w:r>
    </w:p>
    <w:p w14:paraId="43CECADC" w14:textId="6792B862" w:rsidR="004B04DC" w:rsidRPr="003351D8" w:rsidRDefault="004B04DC" w:rsidP="003351D8">
      <w:pPr>
        <w:pStyle w:val="a3"/>
        <w:numPr>
          <w:ilvl w:val="1"/>
          <w:numId w:val="5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</w:t>
      </w:r>
      <w:r w:rsidRPr="009E6A2D">
        <w:rPr>
          <w:rFonts w:ascii="Calibri" w:hAnsi="Calibri" w:cs="Calibri"/>
          <w:sz w:val="24"/>
          <w:szCs w:val="24"/>
        </w:rPr>
        <w:t>ntrance</w:t>
      </w:r>
      <w:r>
        <w:rPr>
          <w:rFonts w:ascii="Calibri" w:hAnsi="Calibri" w:cs="Calibri"/>
          <w:sz w:val="24"/>
          <w:szCs w:val="24"/>
        </w:rPr>
        <w:t xml:space="preserve"> </w:t>
      </w:r>
      <w:r w:rsidRPr="009E6A2D">
        <w:rPr>
          <w:rFonts w:ascii="Calibri" w:hAnsi="Calibri" w:cs="Calibri"/>
          <w:sz w:val="24"/>
          <w:szCs w:val="24"/>
        </w:rPr>
        <w:t>in host country</w:t>
      </w:r>
      <w:r>
        <w:rPr>
          <w:rFonts w:ascii="Calibri" w:hAnsi="Calibri" w:cs="Calibri"/>
          <w:sz w:val="24"/>
          <w:szCs w:val="24"/>
        </w:rPr>
        <w:t xml:space="preserve"> (by host OP)</w:t>
      </w:r>
    </w:p>
    <w:p w14:paraId="6F493123" w14:textId="1B7EF56A" w:rsidR="004B04DC" w:rsidRDefault="00822032" w:rsidP="004B04DC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No</w:t>
      </w:r>
      <w:r>
        <w:rPr>
          <w:rFonts w:ascii="Calibri" w:hAnsi="Calibri" w:cs="Calibri" w:hint="eastAsia"/>
          <w:sz w:val="24"/>
          <w:szCs w:val="24"/>
        </w:rPr>
        <w:t>t</w:t>
      </w:r>
      <w:r>
        <w:rPr>
          <w:rFonts w:ascii="Calibri" w:hAnsi="Calibri" w:cs="Calibri"/>
          <w:sz w:val="24"/>
          <w:szCs w:val="24"/>
        </w:rPr>
        <w:t xml:space="preserve"> allowed from countries of IM members:</w:t>
      </w:r>
      <w:r w:rsidR="004B04DC">
        <w:rPr>
          <w:rFonts w:ascii="Calibri" w:hAnsi="Calibri" w:cs="Calibri"/>
          <w:sz w:val="24"/>
          <w:szCs w:val="24"/>
        </w:rPr>
        <w:tab/>
        <w:t>not acceptable</w:t>
      </w:r>
    </w:p>
    <w:p w14:paraId="65EEF609" w14:textId="476B8E0E" w:rsidR="004B04DC" w:rsidRDefault="004B04DC" w:rsidP="004B04DC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Q</w:t>
      </w:r>
      <w:r w:rsidRPr="009E6A2D">
        <w:rPr>
          <w:rFonts w:ascii="Calibri" w:hAnsi="Calibri" w:cs="Calibri"/>
          <w:sz w:val="24"/>
          <w:szCs w:val="24"/>
        </w:rPr>
        <w:t>uarantine</w:t>
      </w:r>
      <w:r>
        <w:rPr>
          <w:rFonts w:ascii="Calibri" w:hAnsi="Calibri" w:cs="Calibri"/>
          <w:sz w:val="24"/>
          <w:szCs w:val="24"/>
        </w:rPr>
        <w:t>: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>acceptable or not acceptable</w:t>
      </w:r>
    </w:p>
    <w:p w14:paraId="1B61ADE2" w14:textId="77777777" w:rsidR="004B04DC" w:rsidRPr="009970B3" w:rsidRDefault="004B04DC" w:rsidP="004B04DC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V</w:t>
      </w:r>
      <w:r w:rsidRPr="002C40EC">
        <w:rPr>
          <w:rFonts w:ascii="Calibri" w:hAnsi="Calibri" w:cs="Calibri"/>
          <w:sz w:val="24"/>
          <w:szCs w:val="24"/>
        </w:rPr>
        <w:t xml:space="preserve">accine certification: </w:t>
      </w:r>
      <w:r>
        <w:rPr>
          <w:rFonts w:ascii="Calibri" w:hAnsi="Calibri" w:cs="Calibri"/>
          <w:sz w:val="24"/>
          <w:szCs w:val="24"/>
        </w:rPr>
        <w:tab/>
        <w:t>acceptable or not acceptable</w:t>
      </w:r>
    </w:p>
    <w:p w14:paraId="0D587F30" w14:textId="77777777" w:rsidR="004B04DC" w:rsidRDefault="004B04DC" w:rsidP="004B04DC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Negative certification: </w:t>
      </w:r>
      <w:r>
        <w:rPr>
          <w:rFonts w:ascii="Calibri" w:hAnsi="Calibri" w:cs="Calibri"/>
          <w:sz w:val="24"/>
          <w:szCs w:val="24"/>
        </w:rPr>
        <w:tab/>
        <w:t>acceptable or not acceptable</w:t>
      </w:r>
    </w:p>
    <w:p w14:paraId="74FF3F02" w14:textId="7A0874FB" w:rsidR="004B04DC" w:rsidRPr="003351D8" w:rsidRDefault="004B04DC" w:rsidP="004B04DC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Tracing app installment:</w:t>
      </w:r>
      <w:r>
        <w:rPr>
          <w:rFonts w:ascii="Calibri" w:hAnsi="Calibri" w:cs="Calibri"/>
          <w:sz w:val="24"/>
          <w:szCs w:val="24"/>
        </w:rPr>
        <w:tab/>
        <w:t>acceptable or not acceptable</w:t>
      </w:r>
    </w:p>
    <w:p w14:paraId="7F21183F" w14:textId="77777777" w:rsidR="004B04DC" w:rsidRDefault="004B04DC" w:rsidP="004B04DC">
      <w:pPr>
        <w:pStyle w:val="a3"/>
        <w:numPr>
          <w:ilvl w:val="3"/>
          <w:numId w:val="9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?</w:t>
      </w:r>
      <w:r>
        <w:rPr>
          <w:rFonts w:ascii="Calibri" w:hAnsi="Calibri" w:cs="Calibri"/>
          <w:sz w:val="24"/>
          <w:szCs w:val="24"/>
        </w:rPr>
        <w:t>??</w:t>
      </w:r>
    </w:p>
    <w:p w14:paraId="70F00F3C" w14:textId="77F6E078" w:rsidR="004B04DC" w:rsidRPr="003351D8" w:rsidRDefault="004B04DC" w:rsidP="004B04DC">
      <w:pPr>
        <w:pStyle w:val="a3"/>
        <w:numPr>
          <w:ilvl w:val="1"/>
          <w:numId w:val="5"/>
        </w:numPr>
        <w:spacing w:afterLines="50" w:after="180"/>
        <w:ind w:leftChars="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D</w:t>
      </w:r>
      <w:r w:rsidRPr="009E6A2D">
        <w:rPr>
          <w:rFonts w:ascii="Calibri" w:hAnsi="Calibri" w:cs="Calibri"/>
          <w:sz w:val="24"/>
          <w:szCs w:val="24"/>
        </w:rPr>
        <w:t xml:space="preserve">eparture </w:t>
      </w:r>
      <w:r w:rsidR="000C66A4">
        <w:rPr>
          <w:rFonts w:ascii="Calibri" w:hAnsi="Calibri" w:cs="Calibri"/>
          <w:sz w:val="24"/>
          <w:szCs w:val="24"/>
        </w:rPr>
        <w:t>from</w:t>
      </w:r>
      <w:r w:rsidRPr="009E6A2D">
        <w:rPr>
          <w:rFonts w:ascii="Calibri" w:hAnsi="Calibri" w:cs="Calibri"/>
          <w:sz w:val="24"/>
          <w:szCs w:val="24"/>
        </w:rPr>
        <w:t xml:space="preserve"> home countr</w:t>
      </w:r>
      <w:r>
        <w:rPr>
          <w:rFonts w:ascii="Calibri" w:hAnsi="Calibri" w:cs="Calibri"/>
          <w:sz w:val="24"/>
          <w:szCs w:val="24"/>
        </w:rPr>
        <w:t>ies</w:t>
      </w:r>
      <w:r w:rsidRPr="009E6A2D">
        <w:rPr>
          <w:rFonts w:ascii="Calibri" w:hAnsi="Calibri" w:cs="Calibri"/>
          <w:sz w:val="24"/>
          <w:szCs w:val="24"/>
        </w:rPr>
        <w:t xml:space="preserve"> of IM members </w:t>
      </w:r>
      <w:r>
        <w:rPr>
          <w:rFonts w:ascii="Calibri" w:hAnsi="Calibri" w:cs="Calibri"/>
          <w:sz w:val="24"/>
          <w:szCs w:val="24"/>
        </w:rPr>
        <w:t>(by other OPs)</w:t>
      </w:r>
      <w:r w:rsidDel="009A33B7">
        <w:rPr>
          <w:rFonts w:ascii="Calibri" w:hAnsi="Calibri" w:cs="Calibri" w:hint="eastAsia"/>
          <w:sz w:val="24"/>
          <w:szCs w:val="24"/>
        </w:rPr>
        <w:t xml:space="preserve"> </w:t>
      </w:r>
    </w:p>
    <w:p w14:paraId="448564F0" w14:textId="6D1937FE" w:rsidR="004B04DC" w:rsidRPr="009E6A2D" w:rsidRDefault="004B04DC" w:rsidP="00962477">
      <w:pPr>
        <w:pStyle w:val="a3"/>
        <w:numPr>
          <w:ilvl w:val="0"/>
          <w:numId w:val="15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Confirm no </w:t>
      </w:r>
      <w:r w:rsidR="00962477">
        <w:rPr>
          <w:rFonts w:ascii="Calibri" w:hAnsi="Calibri" w:cs="Calibri"/>
          <w:sz w:val="24"/>
          <w:szCs w:val="24"/>
        </w:rPr>
        <w:t>(or acceptable)</w:t>
      </w:r>
      <w:r>
        <w:rPr>
          <w:rFonts w:ascii="Calibri" w:hAnsi="Calibri" w:cs="Calibri"/>
          <w:sz w:val="24"/>
          <w:szCs w:val="24"/>
        </w:rPr>
        <w:t xml:space="preserve"> restriction inside</w:t>
      </w:r>
      <w:r w:rsidRPr="009E6A2D">
        <w:rPr>
          <w:rFonts w:ascii="Calibri" w:hAnsi="Calibri" w:cs="Calibri"/>
          <w:sz w:val="24"/>
          <w:szCs w:val="24"/>
        </w:rPr>
        <w:t xml:space="preserve"> host country</w:t>
      </w:r>
      <w:r>
        <w:rPr>
          <w:rFonts w:ascii="Calibri" w:hAnsi="Calibri" w:cs="Calibri"/>
          <w:sz w:val="24"/>
          <w:szCs w:val="24"/>
        </w:rPr>
        <w:t xml:space="preserve"> (by host OP)</w:t>
      </w:r>
    </w:p>
    <w:p w14:paraId="4C7E13A5" w14:textId="5AD7A5FD" w:rsidR="004B04DC" w:rsidRPr="003351D8" w:rsidRDefault="004B04DC" w:rsidP="004B04DC">
      <w:pPr>
        <w:pStyle w:val="a3"/>
        <w:numPr>
          <w:ilvl w:val="0"/>
          <w:numId w:val="1"/>
        </w:numPr>
        <w:spacing w:afterLines="50" w:after="180"/>
        <w:ind w:leftChars="0"/>
        <w:contextualSpacing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Transportation to venue</w:t>
      </w:r>
    </w:p>
    <w:p w14:paraId="67E79BF8" w14:textId="683D845A" w:rsidR="00962477" w:rsidRDefault="004B04DC" w:rsidP="000C66A4">
      <w:pPr>
        <w:pStyle w:val="a3"/>
        <w:numPr>
          <w:ilvl w:val="0"/>
          <w:numId w:val="1"/>
        </w:numPr>
        <w:spacing w:afterLines="50" w:after="180"/>
        <w:ind w:leftChars="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Safety related requirement in venue</w:t>
      </w:r>
    </w:p>
    <w:p w14:paraId="1FCA72EB" w14:textId="2A43510E" w:rsidR="00962477" w:rsidRPr="00962477" w:rsidRDefault="00822032" w:rsidP="00962477">
      <w:pPr>
        <w:pStyle w:val="a3"/>
        <w:numPr>
          <w:ilvl w:val="0"/>
          <w:numId w:val="15"/>
        </w:numPr>
        <w:spacing w:afterLines="50" w:after="180"/>
        <w:ind w:leftChars="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lastRenderedPageBreak/>
        <w:t>Confirm</w:t>
      </w:r>
      <w:r w:rsidR="00F43139" w:rsidRPr="00962477">
        <w:rPr>
          <w:rFonts w:ascii="Calibri" w:hAnsi="Calibri" w:cs="Calibri"/>
          <w:sz w:val="24"/>
          <w:szCs w:val="24"/>
        </w:rPr>
        <w:t xml:space="preserve"> infection prevention</w:t>
      </w:r>
      <w:r w:rsidR="00A849D0" w:rsidRPr="00962477">
        <w:rPr>
          <w:rFonts w:ascii="Calibri" w:hAnsi="Calibri" w:cs="Calibri"/>
          <w:sz w:val="24"/>
          <w:szCs w:val="24"/>
        </w:rPr>
        <w:t xml:space="preserve"> </w:t>
      </w:r>
      <w:r w:rsidR="004B04DC" w:rsidRPr="00962477">
        <w:rPr>
          <w:rFonts w:ascii="Calibri" w:hAnsi="Calibri" w:cs="Calibri"/>
          <w:sz w:val="24"/>
          <w:szCs w:val="24"/>
        </w:rPr>
        <w:t xml:space="preserve">measures in </w:t>
      </w:r>
      <w:r>
        <w:rPr>
          <w:rFonts w:ascii="Calibri" w:hAnsi="Calibri" w:cs="Calibri"/>
          <w:sz w:val="24"/>
          <w:szCs w:val="24"/>
        </w:rPr>
        <w:t xml:space="preserve">host country and </w:t>
      </w:r>
      <w:r w:rsidR="004B04DC" w:rsidRPr="00962477">
        <w:rPr>
          <w:rFonts w:ascii="Calibri" w:hAnsi="Calibri" w:cs="Calibri"/>
          <w:sz w:val="24"/>
          <w:szCs w:val="24"/>
        </w:rPr>
        <w:t xml:space="preserve">venue </w:t>
      </w:r>
      <w:r w:rsidR="00A849D0" w:rsidRPr="00962477">
        <w:rPr>
          <w:rFonts w:ascii="Calibri" w:hAnsi="Calibri" w:cs="Calibri"/>
          <w:sz w:val="24"/>
          <w:szCs w:val="24"/>
        </w:rPr>
        <w:t>(</w:t>
      </w:r>
      <w:r w:rsidR="003A2D12" w:rsidRPr="00962477">
        <w:rPr>
          <w:rFonts w:ascii="Calibri" w:hAnsi="Calibri" w:cs="Calibri"/>
          <w:sz w:val="24"/>
          <w:szCs w:val="24"/>
        </w:rPr>
        <w:t xml:space="preserve">by </w:t>
      </w:r>
      <w:r w:rsidR="00A849D0" w:rsidRPr="00962477">
        <w:rPr>
          <w:rFonts w:ascii="Calibri" w:hAnsi="Calibri" w:cs="Calibri"/>
          <w:sz w:val="24"/>
          <w:szCs w:val="24"/>
        </w:rPr>
        <w:t>host OP)</w:t>
      </w:r>
    </w:p>
    <w:p w14:paraId="0A53B8BF" w14:textId="5DB910E8" w:rsidR="005C3523" w:rsidRPr="00962477" w:rsidRDefault="00A849D0" w:rsidP="00962477">
      <w:pPr>
        <w:pStyle w:val="a3"/>
        <w:numPr>
          <w:ilvl w:val="0"/>
          <w:numId w:val="15"/>
        </w:numPr>
        <w:spacing w:afterLines="50" w:after="180"/>
        <w:ind w:leftChars="0"/>
        <w:jc w:val="left"/>
        <w:rPr>
          <w:rFonts w:ascii="Calibri" w:hAnsi="Calibri" w:cs="Calibri"/>
          <w:sz w:val="24"/>
          <w:szCs w:val="24"/>
        </w:rPr>
      </w:pPr>
      <w:r w:rsidRPr="00962477">
        <w:rPr>
          <w:rFonts w:ascii="Calibri" w:hAnsi="Calibri" w:cs="Calibri"/>
          <w:sz w:val="24"/>
          <w:szCs w:val="24"/>
        </w:rPr>
        <w:t>Confirm no objection from all OPs (Decision making in each OPs) (</w:t>
      </w:r>
      <w:r w:rsidR="003A2D12" w:rsidRPr="00962477">
        <w:rPr>
          <w:rFonts w:ascii="Calibri" w:hAnsi="Calibri" w:cs="Calibri"/>
          <w:sz w:val="24"/>
          <w:szCs w:val="24"/>
        </w:rPr>
        <w:t xml:space="preserve">by </w:t>
      </w:r>
      <w:r w:rsidRPr="00962477">
        <w:rPr>
          <w:rFonts w:ascii="Calibri" w:hAnsi="Calibri" w:cs="Calibri"/>
          <w:sz w:val="24"/>
          <w:szCs w:val="24"/>
        </w:rPr>
        <w:t>All OPs)</w:t>
      </w:r>
    </w:p>
    <w:p w14:paraId="404F1A00" w14:textId="44D67DE1" w:rsidR="0071176F" w:rsidRPr="0071176F" w:rsidRDefault="0071176F" w:rsidP="0071176F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 w:hint="eastAsia"/>
          <w:sz w:val="24"/>
          <w:szCs w:val="24"/>
        </w:rPr>
        <w:t>R</w:t>
      </w:r>
      <w:r>
        <w:rPr>
          <w:rFonts w:ascii="Calibri" w:hAnsi="Calibri" w:cs="Calibri"/>
          <w:sz w:val="24"/>
          <w:szCs w:val="24"/>
        </w:rPr>
        <w:t xml:space="preserve">egarding the final decision timing, </w:t>
      </w:r>
      <w:r w:rsidR="00076422" w:rsidRPr="00A460D5">
        <w:rPr>
          <w:rFonts w:ascii="Calibri" w:hAnsi="Calibri" w:cs="Calibri"/>
          <w:sz w:val="24"/>
          <w:szCs w:val="24"/>
          <w:highlight w:val="yellow"/>
        </w:rPr>
        <w:t>[two/three]</w:t>
      </w:r>
      <w:r>
        <w:rPr>
          <w:rFonts w:ascii="Calibri" w:hAnsi="Calibri" w:cs="Calibri"/>
          <w:sz w:val="24"/>
          <w:szCs w:val="24"/>
        </w:rPr>
        <w:t xml:space="preserve"> months prior to meeting date seems be appropriate timing. However, </w:t>
      </w:r>
      <w:r w:rsidR="004B04DC">
        <w:rPr>
          <w:rFonts w:ascii="Calibri" w:hAnsi="Calibri" w:cs="Calibri"/>
          <w:sz w:val="24"/>
          <w:szCs w:val="24"/>
        </w:rPr>
        <w:t>even after we decide FTF meeting, we have to keep monitoring pandemic situation and consider switching to e-meeting once pandemic situation start getting worse. Further discussion is needed.</w:t>
      </w:r>
    </w:p>
    <w:p w14:paraId="2127D7E4" w14:textId="08BFAC6C" w:rsidR="002212B1" w:rsidRPr="002212B1" w:rsidRDefault="0071176F" w:rsidP="002212B1">
      <w:pPr>
        <w:spacing w:afterLines="50" w:after="180"/>
        <w:jc w:val="left"/>
        <w:rPr>
          <w:rFonts w:ascii="Calibri" w:hAnsi="Calibri" w:cs="Calibri"/>
          <w:sz w:val="24"/>
          <w:szCs w:val="24"/>
        </w:rPr>
      </w:pPr>
      <w:r w:rsidRPr="0007301D">
        <w:rPr>
          <w:rFonts w:ascii="Calibri" w:hAnsi="Calibri" w:cs="Calibri"/>
          <w:sz w:val="24"/>
          <w:szCs w:val="24"/>
        </w:rPr>
        <w:t>ARIB/TTC</w:t>
      </w:r>
      <w:r w:rsidR="002212B1" w:rsidRPr="002212B1">
        <w:rPr>
          <w:rFonts w:ascii="Calibri" w:hAnsi="Calibri" w:cs="Calibri"/>
          <w:sz w:val="24"/>
          <w:szCs w:val="24"/>
        </w:rPr>
        <w:t xml:space="preserve"> also would like to suggest collecting typical prevention measures from all OPs for our decision making</w:t>
      </w:r>
      <w:r w:rsidR="002212B1">
        <w:rPr>
          <w:rFonts w:ascii="Calibri" w:hAnsi="Calibri" w:cs="Calibri"/>
          <w:sz w:val="24"/>
          <w:szCs w:val="24"/>
        </w:rPr>
        <w:t xml:space="preserve"> and capture them in our report</w:t>
      </w:r>
      <w:r w:rsidR="009751C7">
        <w:rPr>
          <w:rFonts w:ascii="Calibri" w:hAnsi="Calibri" w:cs="Calibri"/>
          <w:sz w:val="24"/>
          <w:szCs w:val="24"/>
        </w:rPr>
        <w:t>.</w:t>
      </w:r>
    </w:p>
    <w:sectPr w:rsidR="002212B1" w:rsidRPr="002212B1" w:rsidSect="00FC64F4">
      <w:footerReference w:type="default" r:id="rId8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33B53B" w14:textId="77777777" w:rsidR="003C76B1" w:rsidRDefault="003C76B1" w:rsidP="005C3523">
      <w:r>
        <w:separator/>
      </w:r>
    </w:p>
  </w:endnote>
  <w:endnote w:type="continuationSeparator" w:id="0">
    <w:p w14:paraId="25DA1DB0" w14:textId="77777777" w:rsidR="003C76B1" w:rsidRDefault="003C76B1" w:rsidP="005C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5648023"/>
      <w:docPartObj>
        <w:docPartGallery w:val="Page Numbers (Bottom of Page)"/>
        <w:docPartUnique/>
      </w:docPartObj>
    </w:sdtPr>
    <w:sdtEndPr/>
    <w:sdtContent>
      <w:p w14:paraId="52BD63F4" w14:textId="79A9658E" w:rsidR="005C3523" w:rsidRDefault="005C352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2469" w:rsidRPr="00282469">
          <w:rPr>
            <w:noProof/>
            <w:lang w:val="ja-JP"/>
          </w:rPr>
          <w:t>3</w:t>
        </w:r>
        <w:r>
          <w:fldChar w:fldCharType="end"/>
        </w:r>
      </w:p>
    </w:sdtContent>
  </w:sdt>
  <w:p w14:paraId="467999C1" w14:textId="77777777" w:rsidR="005C3523" w:rsidRDefault="005C3523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3B72B" w14:textId="77777777" w:rsidR="003C76B1" w:rsidRDefault="003C76B1" w:rsidP="005C3523">
      <w:r>
        <w:separator/>
      </w:r>
    </w:p>
  </w:footnote>
  <w:footnote w:type="continuationSeparator" w:id="0">
    <w:p w14:paraId="255CA898" w14:textId="77777777" w:rsidR="003C76B1" w:rsidRDefault="003C76B1" w:rsidP="005C3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A701D2"/>
    <w:multiLevelType w:val="hybridMultilevel"/>
    <w:tmpl w:val="A4EA33F2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AD41356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0C891AD1"/>
    <w:multiLevelType w:val="hybridMultilevel"/>
    <w:tmpl w:val="D62AA0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DAD5E1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CEC1440"/>
    <w:multiLevelType w:val="hybridMultilevel"/>
    <w:tmpl w:val="2392E9AC"/>
    <w:lvl w:ilvl="0" w:tplc="B2FE37AE">
      <w:start w:val="1"/>
      <w:numFmt w:val="bullet"/>
      <w:lvlText w:val="⁃"/>
      <w:lvlJc w:val="left"/>
      <w:pPr>
        <w:ind w:left="1260" w:hanging="420"/>
      </w:pPr>
      <w:rPr>
        <w:rFonts w:ascii="メイリオ" w:eastAsia="メイリオ" w:hAnsi="メイリオ" w:hint="eastAsia"/>
        <w:b w:val="0"/>
        <w:i w:val="0"/>
        <w:sz w:val="21"/>
        <w:u w:val="none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30F67ECA"/>
    <w:multiLevelType w:val="hybridMultilevel"/>
    <w:tmpl w:val="D62AA0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1ED658D"/>
    <w:multiLevelType w:val="hybridMultilevel"/>
    <w:tmpl w:val="4E8CD7EE"/>
    <w:lvl w:ilvl="0" w:tplc="B2FE37AE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  <w:b w:val="0"/>
        <w:i w:val="0"/>
        <w:sz w:val="21"/>
        <w:u w:val="none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b w:val="0"/>
        <w:i w:val="0"/>
        <w:sz w:val="21"/>
        <w:u w:val="none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81509DE"/>
    <w:multiLevelType w:val="hybridMultilevel"/>
    <w:tmpl w:val="627A6E26"/>
    <w:lvl w:ilvl="0" w:tplc="B2FE37AE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  <w:b w:val="0"/>
        <w:i w:val="0"/>
        <w:sz w:val="21"/>
        <w:u w:val="none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b w:val="0"/>
        <w:i w:val="0"/>
        <w:sz w:val="21"/>
        <w:u w:val="none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B3A3EBD"/>
    <w:multiLevelType w:val="hybridMultilevel"/>
    <w:tmpl w:val="0EF04F40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B2FE37AE">
      <w:start w:val="1"/>
      <w:numFmt w:val="bullet"/>
      <w:lvlText w:val="⁃"/>
      <w:lvlJc w:val="left"/>
      <w:pPr>
        <w:ind w:left="1260" w:hanging="420"/>
      </w:pPr>
      <w:rPr>
        <w:rFonts w:ascii="メイリオ" w:eastAsia="メイリオ" w:hAnsi="メイリオ" w:hint="eastAsia"/>
        <w:b w:val="0"/>
        <w:i w:val="0"/>
        <w:sz w:val="21"/>
        <w:u w:val="none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 w15:restartNumberingAfterBreak="0">
    <w:nsid w:val="5A31499B"/>
    <w:multiLevelType w:val="hybridMultilevel"/>
    <w:tmpl w:val="2BA0EFAC"/>
    <w:lvl w:ilvl="0" w:tplc="B2FE37AE">
      <w:start w:val="1"/>
      <w:numFmt w:val="bullet"/>
      <w:lvlText w:val="⁃"/>
      <w:lvlJc w:val="left"/>
      <w:pPr>
        <w:ind w:left="420" w:hanging="420"/>
      </w:pPr>
      <w:rPr>
        <w:rFonts w:ascii="メイリオ" w:eastAsia="メイリオ" w:hAnsi="メイリオ" w:hint="eastAsia"/>
        <w:b w:val="0"/>
        <w:i w:val="0"/>
        <w:sz w:val="21"/>
        <w:u w:val="none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  <w:b w:val="0"/>
        <w:i w:val="0"/>
        <w:sz w:val="21"/>
        <w:u w:val="none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7667DEF"/>
    <w:multiLevelType w:val="hybridMultilevel"/>
    <w:tmpl w:val="60202E80"/>
    <w:lvl w:ilvl="0" w:tplc="B2FE37AE">
      <w:start w:val="1"/>
      <w:numFmt w:val="bullet"/>
      <w:lvlText w:val="⁃"/>
      <w:lvlJc w:val="left"/>
      <w:pPr>
        <w:ind w:left="1260" w:hanging="420"/>
      </w:pPr>
      <w:rPr>
        <w:rFonts w:ascii="メイリオ" w:eastAsia="メイリオ" w:hAnsi="メイリオ" w:hint="eastAsia"/>
        <w:b w:val="0"/>
        <w:i w:val="0"/>
        <w:sz w:val="21"/>
        <w:u w:val="none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1" w15:restartNumberingAfterBreak="0">
    <w:nsid w:val="6A533BD7"/>
    <w:multiLevelType w:val="hybridMultilevel"/>
    <w:tmpl w:val="69068182"/>
    <w:lvl w:ilvl="0" w:tplc="04090015">
      <w:start w:val="1"/>
      <w:numFmt w:val="upperLetter"/>
      <w:lvlText w:val="%1)"/>
      <w:lvlJc w:val="left"/>
      <w:pPr>
        <w:ind w:left="420" w:hanging="420"/>
      </w:pPr>
      <w:rPr>
        <w:rFonts w:hint="eastAsia"/>
        <w:b w:val="0"/>
        <w:i w:val="0"/>
        <w:sz w:val="21"/>
        <w:u w:val="none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F95B1A"/>
    <w:multiLevelType w:val="hybridMultilevel"/>
    <w:tmpl w:val="9DCE6F94"/>
    <w:lvl w:ilvl="0" w:tplc="6F84B3A0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2B277F7"/>
    <w:multiLevelType w:val="hybridMultilevel"/>
    <w:tmpl w:val="656E9EAE"/>
    <w:lvl w:ilvl="0" w:tplc="04090015">
      <w:start w:val="1"/>
      <w:numFmt w:val="upperLetter"/>
      <w:lvlText w:val="%1)"/>
      <w:lvlJc w:val="left"/>
      <w:pPr>
        <w:ind w:left="0" w:hanging="420"/>
      </w:pPr>
      <w:rPr>
        <w:rFonts w:hint="eastAsia"/>
        <w:b w:val="0"/>
        <w:i w:val="0"/>
        <w:sz w:val="21"/>
        <w:u w:val="none"/>
      </w:rPr>
    </w:lvl>
    <w:lvl w:ilvl="1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4" w15:restartNumberingAfterBreak="0">
    <w:nsid w:val="7B845CA1"/>
    <w:multiLevelType w:val="hybridMultilevel"/>
    <w:tmpl w:val="9F946B90"/>
    <w:lvl w:ilvl="0" w:tplc="04090015">
      <w:start w:val="1"/>
      <w:numFmt w:val="upperLetter"/>
      <w:lvlText w:val="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11"/>
  </w:num>
  <w:num w:numId="5">
    <w:abstractNumId w:val="6"/>
  </w:num>
  <w:num w:numId="6">
    <w:abstractNumId w:val="12"/>
  </w:num>
  <w:num w:numId="7">
    <w:abstractNumId w:val="13"/>
  </w:num>
  <w:num w:numId="8">
    <w:abstractNumId w:val="1"/>
  </w:num>
  <w:num w:numId="9">
    <w:abstractNumId w:val="9"/>
  </w:num>
  <w:num w:numId="10">
    <w:abstractNumId w:val="0"/>
  </w:num>
  <w:num w:numId="11">
    <w:abstractNumId w:val="7"/>
  </w:num>
  <w:num w:numId="12">
    <w:abstractNumId w:val="10"/>
  </w:num>
  <w:num w:numId="13">
    <w:abstractNumId w:val="5"/>
  </w:num>
  <w:num w:numId="14">
    <w:abstractNumId w:val="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0D3E"/>
    <w:rsid w:val="00065FFA"/>
    <w:rsid w:val="0007301D"/>
    <w:rsid w:val="00076422"/>
    <w:rsid w:val="000C66A4"/>
    <w:rsid w:val="001125D0"/>
    <w:rsid w:val="002212B1"/>
    <w:rsid w:val="00227F66"/>
    <w:rsid w:val="00237D66"/>
    <w:rsid w:val="00282469"/>
    <w:rsid w:val="002A02C6"/>
    <w:rsid w:val="002C40EC"/>
    <w:rsid w:val="002E1389"/>
    <w:rsid w:val="00320E8C"/>
    <w:rsid w:val="003351D8"/>
    <w:rsid w:val="00393E85"/>
    <w:rsid w:val="003A2D12"/>
    <w:rsid w:val="003C0308"/>
    <w:rsid w:val="003C1D3E"/>
    <w:rsid w:val="003C76B1"/>
    <w:rsid w:val="00424AE6"/>
    <w:rsid w:val="0044206B"/>
    <w:rsid w:val="00490539"/>
    <w:rsid w:val="004B04DC"/>
    <w:rsid w:val="004C395B"/>
    <w:rsid w:val="00517DAC"/>
    <w:rsid w:val="00551AFF"/>
    <w:rsid w:val="00592BAA"/>
    <w:rsid w:val="005B5DFD"/>
    <w:rsid w:val="005C3523"/>
    <w:rsid w:val="005D75E9"/>
    <w:rsid w:val="005E3776"/>
    <w:rsid w:val="005E5609"/>
    <w:rsid w:val="00654D02"/>
    <w:rsid w:val="00680A79"/>
    <w:rsid w:val="006C2F5D"/>
    <w:rsid w:val="006F61B0"/>
    <w:rsid w:val="00700C16"/>
    <w:rsid w:val="007037C5"/>
    <w:rsid w:val="0071176F"/>
    <w:rsid w:val="007A192B"/>
    <w:rsid w:val="007D71CD"/>
    <w:rsid w:val="00800139"/>
    <w:rsid w:val="00822032"/>
    <w:rsid w:val="00822C7B"/>
    <w:rsid w:val="00851B8F"/>
    <w:rsid w:val="00871859"/>
    <w:rsid w:val="008B3D6D"/>
    <w:rsid w:val="008E19D3"/>
    <w:rsid w:val="00916015"/>
    <w:rsid w:val="00937BA2"/>
    <w:rsid w:val="00962477"/>
    <w:rsid w:val="009751C7"/>
    <w:rsid w:val="009970B3"/>
    <w:rsid w:val="009A33B7"/>
    <w:rsid w:val="009E6A2D"/>
    <w:rsid w:val="00A460D5"/>
    <w:rsid w:val="00A70152"/>
    <w:rsid w:val="00A711A3"/>
    <w:rsid w:val="00A7736F"/>
    <w:rsid w:val="00A849D0"/>
    <w:rsid w:val="00AC0710"/>
    <w:rsid w:val="00AC6A9C"/>
    <w:rsid w:val="00AD2C10"/>
    <w:rsid w:val="00AE5A5E"/>
    <w:rsid w:val="00B30D3A"/>
    <w:rsid w:val="00B44841"/>
    <w:rsid w:val="00BC150C"/>
    <w:rsid w:val="00BD29DE"/>
    <w:rsid w:val="00C03BBE"/>
    <w:rsid w:val="00C21179"/>
    <w:rsid w:val="00C31004"/>
    <w:rsid w:val="00C83C20"/>
    <w:rsid w:val="00CA5E75"/>
    <w:rsid w:val="00CC3BCE"/>
    <w:rsid w:val="00CE25BA"/>
    <w:rsid w:val="00CF1348"/>
    <w:rsid w:val="00D73A91"/>
    <w:rsid w:val="00D84395"/>
    <w:rsid w:val="00D87DCB"/>
    <w:rsid w:val="00DB3164"/>
    <w:rsid w:val="00DC6030"/>
    <w:rsid w:val="00E622DF"/>
    <w:rsid w:val="00E8273A"/>
    <w:rsid w:val="00F00D3E"/>
    <w:rsid w:val="00F04112"/>
    <w:rsid w:val="00F41000"/>
    <w:rsid w:val="00F43139"/>
    <w:rsid w:val="00F76C79"/>
    <w:rsid w:val="00FC463A"/>
    <w:rsid w:val="00FC64F4"/>
    <w:rsid w:val="00FE2ED1"/>
    <w:rsid w:val="00FE6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3715EC"/>
  <w15:chartTrackingRefBased/>
  <w15:docId w15:val="{61647AB0-1073-4CF2-A1B7-55CAC9332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1B0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5C352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C3523"/>
  </w:style>
  <w:style w:type="paragraph" w:styleId="a6">
    <w:name w:val="footer"/>
    <w:basedOn w:val="a"/>
    <w:link w:val="a7"/>
    <w:uiPriority w:val="99"/>
    <w:unhideWhenUsed/>
    <w:rsid w:val="005C352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C3523"/>
  </w:style>
  <w:style w:type="paragraph" w:styleId="a8">
    <w:name w:val="Balloon Text"/>
    <w:basedOn w:val="a"/>
    <w:link w:val="a9"/>
    <w:uiPriority w:val="99"/>
    <w:semiHidden/>
    <w:unhideWhenUsed/>
    <w:rsid w:val="00CE25BA"/>
    <w:rPr>
      <w:rFonts w:ascii="Segoe UI" w:hAnsi="Segoe UI" w:cs="Segoe U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CE25BA"/>
    <w:rPr>
      <w:rFonts w:ascii="Segoe UI" w:hAnsi="Segoe UI" w:cs="Segoe UI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CE25BA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CE25BA"/>
    <w:rPr>
      <w:sz w:val="20"/>
      <w:szCs w:val="20"/>
    </w:rPr>
  </w:style>
  <w:style w:type="character" w:customStyle="1" w:styleId="ac">
    <w:name w:val="コメント文字列 (文字)"/>
    <w:basedOn w:val="a0"/>
    <w:link w:val="ab"/>
    <w:uiPriority w:val="99"/>
    <w:semiHidden/>
    <w:rsid w:val="00CE25BA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E25BA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CE25B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205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67425B-1A44-4C9E-9688-B72517E0C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1055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移動通信G 加藤康博</dc:creator>
  <cp:keywords/>
  <dc:description/>
  <cp:lastModifiedBy>移動通信G 加藤康博</cp:lastModifiedBy>
  <cp:revision>5</cp:revision>
  <dcterms:created xsi:type="dcterms:W3CDTF">2021-07-19T21:30:00Z</dcterms:created>
  <dcterms:modified xsi:type="dcterms:W3CDTF">2021-07-20T08:47:00Z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(2)5TDJ1pC+WFqoN1SmLePJRkjCmGvRzJlxwEnFwfy1o3iLcqWP3ZngAo1X/2o4JBpXMp6CS7fP
x+qlPS+VBc1M6lN703sV+px6ixt7RRgPLOFki0u06fYxItoNq+YE4vgst8+MkNvpFmkOifJg
9QlGtkTOIxYjMvmsesIkF2B1WNU+5Pf31k7IWZ3GL+sigs5fRfGe/DkTWDVvpu2aFNaBDEug
/ySUa7dWrby99ujY1n</vt:lpwstr>
  </property>
  <property fmtid="{D5CDD505-2E9C-101B-9397-08002B2CF9AE}" pid="3" name="_2015_ms_pID_7253431">
    <vt:lpwstr>ETLPfnfYl4JtbTrKPnQb0XDoHWOekhRc+rFoXaiMMkoJRDwRR2oe5C
NvpS5k51Z1MXCB8ak4D4zi6tvI3VYFP6U82NoXnEHg/zUXAQ4fC1NfqJ/ObjuxonTHuyOII3
xRAlXYpXen/cg6Ptab7QDYdBYvyG8hfX0YvYHF+h51HKr7gXWRsmVdOBWLegPlzNCAU=</vt:lpwstr>
  </property>
</Properties>
</file>